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C909" w14:textId="7FB66A00" w:rsidR="008B5931" w:rsidRPr="008B5931" w:rsidRDefault="008B5931" w:rsidP="008B59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B5931">
        <w:rPr>
          <w:rFonts w:ascii="Arial" w:hAnsi="Arial" w:cs="Arial"/>
          <w:b/>
          <w:bCs/>
          <w:sz w:val="32"/>
          <w:szCs w:val="32"/>
        </w:rPr>
        <w:t>Looking for Trouble on the Library Shelves</w:t>
      </w:r>
    </w:p>
    <w:p w14:paraId="2F33C128" w14:textId="71A63187" w:rsidR="008B5931" w:rsidRPr="008B5931" w:rsidRDefault="008B5931" w:rsidP="008B59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B5931">
        <w:rPr>
          <w:rFonts w:ascii="Arial" w:hAnsi="Arial" w:cs="Arial"/>
          <w:b/>
          <w:bCs/>
          <w:sz w:val="32"/>
          <w:szCs w:val="32"/>
        </w:rPr>
        <w:t>Out-of-Range Library of Congress Call Numbers</w:t>
      </w:r>
    </w:p>
    <w:p w14:paraId="7C49470D" w14:textId="5DBFEFDE" w:rsidR="008B5931" w:rsidRDefault="008B5931">
      <w:pPr>
        <w:rPr>
          <w:rFonts w:ascii="Arial" w:hAnsi="Arial" w:cs="Arial"/>
          <w:b/>
          <w:bCs/>
        </w:rPr>
      </w:pPr>
    </w:p>
    <w:p w14:paraId="2761F071" w14:textId="7351DBE4" w:rsidR="008B5931" w:rsidRDefault="008B5931">
      <w:pPr>
        <w:rPr>
          <w:rFonts w:ascii="Arial" w:hAnsi="Arial" w:cs="Arial"/>
          <w:b/>
          <w:bCs/>
        </w:rPr>
      </w:pPr>
    </w:p>
    <w:p w14:paraId="266DA68D" w14:textId="0F140FBD" w:rsidR="008B5931" w:rsidRDefault="00857E32" w:rsidP="00104B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following pages contain the approximate ranges of valid Library of Congress call numbers</w:t>
      </w:r>
      <w:r w:rsidR="00104B0F">
        <w:rPr>
          <w:rFonts w:ascii="Arial" w:hAnsi="Arial" w:cs="Arial"/>
        </w:rPr>
        <w:t xml:space="preserve"> in bold surrounded by some notes about some call numbers that are not valid</w:t>
      </w:r>
      <w:r>
        <w:rPr>
          <w:rFonts w:ascii="Arial" w:hAnsi="Arial" w:cs="Arial"/>
        </w:rPr>
        <w:t>. If you find books on the shelves</w:t>
      </w:r>
      <w:r w:rsidR="00104B0F">
        <w:rPr>
          <w:rFonts w:ascii="Arial" w:hAnsi="Arial" w:cs="Arial"/>
        </w:rPr>
        <w:t xml:space="preserve"> with call numbers outside of these ranges, your cataloging department probably wants to know about them!</w:t>
      </w:r>
    </w:p>
    <w:p w14:paraId="189925EB" w14:textId="313F2736" w:rsidR="00104B0F" w:rsidRDefault="00104B0F" w:rsidP="00104B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ranges included here are rounded down to the nearest whole numbers and are intended to include any</w:t>
      </w:r>
      <w:r w:rsidR="005C7167">
        <w:rPr>
          <w:rFonts w:ascii="Arial" w:hAnsi="Arial" w:cs="Arial"/>
        </w:rPr>
        <w:t xml:space="preserve"> decimals or</w:t>
      </w:r>
      <w:r>
        <w:rPr>
          <w:rFonts w:ascii="Arial" w:hAnsi="Arial" w:cs="Arial"/>
        </w:rPr>
        <w:t xml:space="preserve"> cutters following that number.</w:t>
      </w:r>
      <w:r w:rsidR="00F667BD">
        <w:rPr>
          <w:rFonts w:ascii="Arial" w:hAnsi="Arial" w:cs="Arial"/>
        </w:rPr>
        <w:t xml:space="preserve"> These ranges are not comprehensive – they contain many gaps and obsolete call numbers, so will not catch everything.</w:t>
      </w:r>
    </w:p>
    <w:p w14:paraId="4CE65F38" w14:textId="77777777" w:rsidR="00104B0F" w:rsidRDefault="00104B0F" w:rsidP="00104B0F">
      <w:pPr>
        <w:spacing w:line="360" w:lineRule="auto"/>
        <w:rPr>
          <w:rFonts w:ascii="Arial" w:hAnsi="Arial" w:cs="Arial"/>
        </w:rPr>
      </w:pPr>
    </w:p>
    <w:p w14:paraId="13B26793" w14:textId="22C12A56" w:rsidR="00104B0F" w:rsidRDefault="00104B0F" w:rsidP="00104B0F">
      <w:pPr>
        <w:spacing w:line="360" w:lineRule="auto"/>
        <w:rPr>
          <w:rFonts w:ascii="Arial" w:hAnsi="Arial" w:cs="Arial"/>
        </w:rPr>
      </w:pPr>
      <w:r w:rsidRPr="005C7167">
        <w:rPr>
          <w:rFonts w:ascii="Arial" w:hAnsi="Arial" w:cs="Arial"/>
          <w:b/>
          <w:bCs/>
        </w:rPr>
        <w:t>For example,</w:t>
      </w:r>
      <w:r>
        <w:rPr>
          <w:rFonts w:ascii="Arial" w:hAnsi="Arial" w:cs="Arial"/>
        </w:rPr>
        <w:t xml:space="preserve"> if you are looking at these ranges:</w:t>
      </w:r>
    </w:p>
    <w:p w14:paraId="0FAC74F1" w14:textId="77777777" w:rsidR="00104B0F" w:rsidRPr="002860C8" w:rsidRDefault="00104B0F" w:rsidP="00104B0F">
      <w:pPr>
        <w:ind w:left="720" w:firstLine="720"/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>
        <w:rPr>
          <w:rFonts w:ascii="Arial" w:hAnsi="Arial" w:cs="Arial"/>
          <w:i/>
          <w:iCs/>
        </w:rPr>
        <w:t xml:space="preserve"> A</w:t>
      </w:r>
      <w:r w:rsidRPr="002860C8">
        <w:rPr>
          <w:rFonts w:ascii="Arial" w:hAnsi="Arial" w:cs="Arial"/>
          <w:i/>
          <w:iCs/>
        </w:rPr>
        <w:t xml:space="preserve"> AA AB)</w:t>
      </w:r>
    </w:p>
    <w:p w14:paraId="660F0CA0" w14:textId="77777777" w:rsidR="00104B0F" w:rsidRPr="002860C8" w:rsidRDefault="00104B0F" w:rsidP="00104B0F">
      <w:pPr>
        <w:ind w:firstLine="720"/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>AC1 - AC1100</w:t>
      </w:r>
    </w:p>
    <w:p w14:paraId="6A64567A" w14:textId="77777777" w:rsidR="00104B0F" w:rsidRPr="002860C8" w:rsidRDefault="00104B0F" w:rsidP="00104B0F">
      <w:pPr>
        <w:ind w:left="720" w:firstLine="720"/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AD)</w:t>
      </w:r>
    </w:p>
    <w:p w14:paraId="265665EE" w14:textId="77777777" w:rsidR="00104B0F" w:rsidRPr="002860C8" w:rsidRDefault="00104B0F" w:rsidP="00104B0F">
      <w:pPr>
        <w:ind w:firstLine="720"/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>AE1 - AE100</w:t>
      </w:r>
    </w:p>
    <w:p w14:paraId="69A76A1C" w14:textId="64C5BAD4" w:rsidR="008B5931" w:rsidRDefault="00104B0F" w:rsidP="00104B0F">
      <w:pPr>
        <w:ind w:left="720" w:firstLine="720"/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AF)</w:t>
      </w:r>
    </w:p>
    <w:p w14:paraId="371A551F" w14:textId="77777777" w:rsidR="00104B0F" w:rsidRDefault="00104B0F" w:rsidP="00104B0F">
      <w:pPr>
        <w:rPr>
          <w:rFonts w:ascii="Arial" w:hAnsi="Arial" w:cs="Arial"/>
        </w:rPr>
      </w:pPr>
    </w:p>
    <w:p w14:paraId="109D4A1C" w14:textId="278F14B6" w:rsidR="00104B0F" w:rsidRDefault="00104B0F" w:rsidP="00104B0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these call numbers would be </w:t>
      </w:r>
      <w:r w:rsidRPr="00104B0F">
        <w:rPr>
          <w:rFonts w:ascii="Arial" w:hAnsi="Arial" w:cs="Arial"/>
          <w:b/>
          <w:bCs/>
        </w:rPr>
        <w:t>fine</w:t>
      </w:r>
      <w:r>
        <w:rPr>
          <w:rFonts w:ascii="Arial" w:hAnsi="Arial" w:cs="Arial"/>
        </w:rPr>
        <w:t>:</w:t>
      </w:r>
    </w:p>
    <w:p w14:paraId="36DF1756" w14:textId="2F6232C0" w:rsidR="00104B0F" w:rsidRDefault="00104B0F" w:rsidP="00104B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4B0F">
        <w:rPr>
          <w:rFonts w:ascii="Arial" w:hAnsi="Arial" w:cs="Arial"/>
        </w:rPr>
        <w:t>AC1</w:t>
      </w:r>
      <w:r>
        <w:rPr>
          <w:rFonts w:ascii="Arial" w:hAnsi="Arial" w:cs="Arial"/>
        </w:rPr>
        <w:t>5.</w:t>
      </w:r>
      <w:proofErr w:type="gramStart"/>
      <w:r>
        <w:rPr>
          <w:rFonts w:ascii="Arial" w:hAnsi="Arial" w:cs="Arial"/>
        </w:rPr>
        <w:t>5</w:t>
      </w:r>
      <w:r w:rsidRPr="00104B0F">
        <w:rPr>
          <w:rFonts w:ascii="Arial" w:hAnsi="Arial" w:cs="Arial"/>
        </w:rPr>
        <w:t xml:space="preserve"> .A</w:t>
      </w:r>
      <w:proofErr w:type="gramEnd"/>
      <w:r w:rsidRPr="00104B0F">
        <w:rPr>
          <w:rFonts w:ascii="Arial" w:hAnsi="Arial" w:cs="Arial"/>
        </w:rPr>
        <w:t>4</w:t>
      </w:r>
    </w:p>
    <w:p w14:paraId="53E2862A" w14:textId="40673978" w:rsidR="00104B0F" w:rsidRDefault="00104B0F" w:rsidP="00104B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4B0F">
        <w:rPr>
          <w:rFonts w:ascii="Arial" w:hAnsi="Arial" w:cs="Arial"/>
        </w:rPr>
        <w:t>AC</w:t>
      </w:r>
      <w:r>
        <w:rPr>
          <w:rFonts w:ascii="Arial" w:hAnsi="Arial" w:cs="Arial"/>
        </w:rPr>
        <w:t>95.D4 C77 1988</w:t>
      </w:r>
    </w:p>
    <w:p w14:paraId="2899CB17" w14:textId="531499A4" w:rsidR="00104B0F" w:rsidRDefault="00104B0F" w:rsidP="00104B0F">
      <w:pPr>
        <w:rPr>
          <w:rFonts w:ascii="Arial" w:hAnsi="Arial" w:cs="Arial"/>
        </w:rPr>
      </w:pPr>
      <w:r>
        <w:rPr>
          <w:rFonts w:ascii="Arial" w:hAnsi="Arial" w:cs="Arial"/>
        </w:rPr>
        <w:tab/>
        <w:t>AE100.</w:t>
      </w:r>
      <w:proofErr w:type="gramStart"/>
      <w:r>
        <w:rPr>
          <w:rFonts w:ascii="Arial" w:hAnsi="Arial" w:cs="Arial"/>
        </w:rPr>
        <w:t>5 .D</w:t>
      </w:r>
      <w:proofErr w:type="gramEnd"/>
      <w:r>
        <w:rPr>
          <w:rFonts w:ascii="Arial" w:hAnsi="Arial" w:cs="Arial"/>
        </w:rPr>
        <w:t>6</w:t>
      </w:r>
    </w:p>
    <w:p w14:paraId="6A90A6EF" w14:textId="77777777" w:rsidR="00104B0F" w:rsidRDefault="00104B0F" w:rsidP="00104B0F">
      <w:pPr>
        <w:rPr>
          <w:rFonts w:ascii="Arial" w:hAnsi="Arial" w:cs="Arial"/>
        </w:rPr>
      </w:pPr>
    </w:p>
    <w:p w14:paraId="27AE02E3" w14:textId="01875940" w:rsidR="00104B0F" w:rsidRDefault="00104B0F" w:rsidP="00104B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But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these call numbers would </w:t>
      </w:r>
      <w:r w:rsidRPr="00104B0F"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be fine!</w:t>
      </w:r>
    </w:p>
    <w:p w14:paraId="40778BDF" w14:textId="3A32627E" w:rsidR="00104B0F" w:rsidRDefault="00104B0F" w:rsidP="00104B0F">
      <w:pPr>
        <w:ind w:firstLine="720"/>
        <w:rPr>
          <w:rFonts w:ascii="Arial" w:hAnsi="Arial" w:cs="Arial"/>
        </w:rPr>
      </w:pPr>
      <w:r w:rsidRPr="00104B0F">
        <w:rPr>
          <w:rFonts w:ascii="Arial" w:hAnsi="Arial" w:cs="Arial"/>
        </w:rPr>
        <w:t>A</w:t>
      </w:r>
      <w:proofErr w:type="gramStart"/>
      <w:r w:rsidRPr="00104B0F">
        <w:rPr>
          <w:rFonts w:ascii="Arial" w:hAnsi="Arial" w:cs="Arial"/>
        </w:rPr>
        <w:t>34 .I</w:t>
      </w:r>
      <w:proofErr w:type="gramEnd"/>
      <w:r w:rsidRPr="00104B0F">
        <w:rPr>
          <w:rFonts w:ascii="Arial" w:hAnsi="Arial" w:cs="Arial"/>
        </w:rPr>
        <w:t>6828</w:t>
      </w:r>
    </w:p>
    <w:p w14:paraId="39F961C0" w14:textId="4618DAAB" w:rsidR="00104B0F" w:rsidRDefault="00104B0F" w:rsidP="00104B0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AC</w:t>
      </w:r>
      <w:proofErr w:type="gramStart"/>
      <w:r>
        <w:rPr>
          <w:rFonts w:ascii="Arial" w:hAnsi="Arial" w:cs="Arial"/>
        </w:rPr>
        <w:t>1500 .P</w:t>
      </w:r>
      <w:proofErr w:type="gramEnd"/>
      <w:r>
        <w:rPr>
          <w:rFonts w:ascii="Arial" w:hAnsi="Arial" w:cs="Arial"/>
        </w:rPr>
        <w:t>33 1955</w:t>
      </w:r>
    </w:p>
    <w:p w14:paraId="4289BC5F" w14:textId="4EA33BDB" w:rsidR="00F667BD" w:rsidRDefault="00F667BD" w:rsidP="00104B0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AE12224 .C6 2006</w:t>
      </w:r>
    </w:p>
    <w:p w14:paraId="5D316FE6" w14:textId="279C16E8" w:rsidR="00104B0F" w:rsidRPr="00104B0F" w:rsidRDefault="00104B0F" w:rsidP="00104B0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AF</w:t>
      </w:r>
      <w:proofErr w:type="gramStart"/>
      <w:r>
        <w:rPr>
          <w:rFonts w:ascii="Arial" w:hAnsi="Arial" w:cs="Arial"/>
        </w:rPr>
        <w:t>60 .G</w:t>
      </w:r>
      <w:proofErr w:type="gramEnd"/>
      <w:r>
        <w:rPr>
          <w:rFonts w:ascii="Arial" w:hAnsi="Arial" w:cs="Arial"/>
        </w:rPr>
        <w:t>44</w:t>
      </w:r>
    </w:p>
    <w:p w14:paraId="3DF55115" w14:textId="6CD0893E" w:rsidR="00054D91" w:rsidRDefault="00054D91" w:rsidP="002860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UNUSED LETTERS</w:t>
      </w:r>
    </w:p>
    <w:p w14:paraId="172E010B" w14:textId="5AEABDAA" w:rsidR="00054D91" w:rsidRDefault="00054D91" w:rsidP="002860C8">
      <w:pPr>
        <w:rPr>
          <w:rFonts w:ascii="Arial" w:hAnsi="Arial" w:cs="Arial"/>
        </w:rPr>
      </w:pPr>
    </w:p>
    <w:p w14:paraId="7A7B0536" w14:textId="2EAC021B" w:rsidR="00054D91" w:rsidRDefault="00054D91" w:rsidP="002860C8">
      <w:pPr>
        <w:rPr>
          <w:rFonts w:ascii="Arial" w:hAnsi="Arial" w:cs="Arial"/>
        </w:rPr>
      </w:pPr>
      <w:r>
        <w:rPr>
          <w:rFonts w:ascii="Arial" w:hAnsi="Arial" w:cs="Arial"/>
        </w:rPr>
        <w:t>There should be no LC call numbers starting with:</w:t>
      </w:r>
    </w:p>
    <w:p w14:paraId="1F695CF6" w14:textId="6DB821B3" w:rsidR="00054D91" w:rsidRPr="00054D91" w:rsidRDefault="00054D91" w:rsidP="002860C8">
      <w:pPr>
        <w:rPr>
          <w:rFonts w:ascii="Arial" w:hAnsi="Arial" w:cs="Arial"/>
        </w:rPr>
      </w:pPr>
    </w:p>
    <w:p w14:paraId="19DBB2A1" w14:textId="50487632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</w:t>
      </w:r>
    </w:p>
    <w:p w14:paraId="06EB3389" w14:textId="66FA0956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</w:p>
    <w:p w14:paraId="21451005" w14:textId="2380CF6C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</w:p>
    <w:p w14:paraId="1FA234E2" w14:textId="4955094A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</w:p>
    <w:p w14:paraId="5E522C81" w14:textId="11823BCA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</w:t>
      </w:r>
    </w:p>
    <w:p w14:paraId="45914746" w14:textId="6F30CE4C" w:rsidR="00054D91" w:rsidRDefault="00054D91" w:rsidP="002860C8">
      <w:pPr>
        <w:rPr>
          <w:rFonts w:ascii="Arial" w:hAnsi="Arial" w:cs="Arial"/>
        </w:rPr>
      </w:pPr>
    </w:p>
    <w:p w14:paraId="3E6728A7" w14:textId="044085AA" w:rsidR="00054D91" w:rsidRDefault="00054D91" w:rsidP="00286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an established schedule for </w:t>
      </w:r>
      <w:r w:rsidRPr="00054D91">
        <w:rPr>
          <w:rFonts w:ascii="Arial" w:hAnsi="Arial" w:cs="Arial"/>
          <w:b/>
          <w:bCs/>
        </w:rPr>
        <w:t>K</w:t>
      </w:r>
      <w:r>
        <w:rPr>
          <w:rFonts w:ascii="Arial" w:hAnsi="Arial" w:cs="Arial"/>
        </w:rPr>
        <w:t xml:space="preserve"> (Law) but it is not covered in this document.</w:t>
      </w:r>
    </w:p>
    <w:p w14:paraId="17C887F8" w14:textId="0314F204" w:rsidR="00054D91" w:rsidRDefault="00054D91" w:rsidP="002860C8">
      <w:pPr>
        <w:rPr>
          <w:rFonts w:ascii="Arial" w:hAnsi="Arial" w:cs="Arial"/>
        </w:rPr>
      </w:pPr>
    </w:p>
    <w:p w14:paraId="55952A6A" w14:textId="77777777" w:rsidR="00054D91" w:rsidRDefault="00054D91" w:rsidP="002860C8">
      <w:pPr>
        <w:rPr>
          <w:rFonts w:ascii="Arial" w:hAnsi="Arial" w:cs="Arial"/>
        </w:rPr>
      </w:pPr>
    </w:p>
    <w:p w14:paraId="3E262541" w14:textId="623D76E9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489AD0" w14:textId="4EAF824A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lastRenderedPageBreak/>
        <w:t>A – GENERAL WORKS</w:t>
      </w:r>
    </w:p>
    <w:p w14:paraId="59D01DEC" w14:textId="4DBDDD96" w:rsidR="002860C8" w:rsidRPr="002860C8" w:rsidRDefault="002860C8" w:rsidP="002860C8">
      <w:pPr>
        <w:ind w:left="720" w:firstLine="720"/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="00612F4C">
        <w:rPr>
          <w:rFonts w:ascii="Arial" w:hAnsi="Arial" w:cs="Arial"/>
          <w:i/>
          <w:iCs/>
        </w:rPr>
        <w:t xml:space="preserve"> A</w:t>
      </w:r>
      <w:r w:rsidRPr="002860C8">
        <w:rPr>
          <w:rFonts w:ascii="Arial" w:hAnsi="Arial" w:cs="Arial"/>
          <w:i/>
          <w:iCs/>
        </w:rPr>
        <w:t xml:space="preserve"> AA AB)</w:t>
      </w:r>
    </w:p>
    <w:p w14:paraId="4A203C40" w14:textId="6F3F3D45" w:rsidR="002860C8" w:rsidRPr="002860C8" w:rsidRDefault="002860C8" w:rsidP="002860C8">
      <w:pPr>
        <w:ind w:firstLine="720"/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>AC1 - AC1100</w:t>
      </w:r>
    </w:p>
    <w:p w14:paraId="681E819E" w14:textId="3FB4E6D6" w:rsidR="002860C8" w:rsidRPr="002860C8" w:rsidRDefault="002860C8" w:rsidP="002860C8">
      <w:pPr>
        <w:ind w:left="720" w:firstLine="720"/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AD)</w:t>
      </w:r>
    </w:p>
    <w:p w14:paraId="4D3A4360" w14:textId="1A087D1B" w:rsidR="002860C8" w:rsidRPr="002860C8" w:rsidRDefault="002860C8" w:rsidP="002860C8">
      <w:pPr>
        <w:ind w:firstLine="720"/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>AE1 - AE100</w:t>
      </w:r>
    </w:p>
    <w:p w14:paraId="52B434B9" w14:textId="2B196D64" w:rsidR="002860C8" w:rsidRPr="002860C8" w:rsidRDefault="002860C8" w:rsidP="002860C8">
      <w:pPr>
        <w:ind w:left="720" w:firstLine="720"/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AF)</w:t>
      </w:r>
    </w:p>
    <w:p w14:paraId="09145E7D" w14:textId="09866EDF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AG2 - AG600</w:t>
      </w:r>
    </w:p>
    <w:p w14:paraId="055816D0" w14:textId="1A50E1F7" w:rsidR="002860C8" w:rsidRPr="002860C8" w:rsidRDefault="002860C8" w:rsidP="002860C8">
      <w:pPr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AH)</w:t>
      </w:r>
    </w:p>
    <w:p w14:paraId="047A5A5F" w14:textId="3C764C2E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AI1 – AI21</w:t>
      </w:r>
    </w:p>
    <w:p w14:paraId="21555070" w14:textId="2BF989F0" w:rsidR="002860C8" w:rsidRPr="002860C8" w:rsidRDefault="002860C8" w:rsidP="002860C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Pr="002860C8">
        <w:rPr>
          <w:rFonts w:ascii="Arial" w:hAnsi="Arial" w:cs="Arial"/>
          <w:i/>
          <w:iCs/>
        </w:rPr>
        <w:tab/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AJ AK AL)</w:t>
      </w:r>
    </w:p>
    <w:p w14:paraId="2D1F54BC" w14:textId="679168A7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AM1 – AM501</w:t>
      </w:r>
    </w:p>
    <w:p w14:paraId="5068B372" w14:textId="1F2D816C" w:rsidR="002860C8" w:rsidRPr="002860C8" w:rsidRDefault="002860C8" w:rsidP="002860C8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AN</w:t>
      </w:r>
      <w:proofErr w:type="gramEnd"/>
      <w:r w:rsidRPr="002860C8">
        <w:rPr>
          <w:rFonts w:ascii="Arial" w:hAnsi="Arial" w:cs="Arial"/>
          <w:i/>
          <w:iCs/>
        </w:rPr>
        <w:t xml:space="preserve"> may contain newspapers, no established classification)</w:t>
      </w:r>
    </w:p>
    <w:p w14:paraId="4F2C6401" w14:textId="2FCADFC8" w:rsidR="002860C8" w:rsidRPr="002860C8" w:rsidRDefault="002860C8" w:rsidP="002860C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Pr="002860C8">
        <w:rPr>
          <w:rFonts w:ascii="Arial" w:hAnsi="Arial" w:cs="Arial"/>
          <w:i/>
          <w:iCs/>
        </w:rPr>
        <w:tab/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AO)</w:t>
      </w:r>
    </w:p>
    <w:p w14:paraId="325A6219" w14:textId="5576383C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AP1 – AP271</w:t>
      </w:r>
    </w:p>
    <w:p w14:paraId="33582B97" w14:textId="14F7C371" w:rsidR="002860C8" w:rsidRPr="002860C8" w:rsidRDefault="002860C8" w:rsidP="002860C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Pr="002860C8">
        <w:rPr>
          <w:rFonts w:ascii="Arial" w:hAnsi="Arial" w:cs="Arial"/>
          <w:i/>
          <w:iCs/>
        </w:rPr>
        <w:tab/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AQ AR)</w:t>
      </w:r>
    </w:p>
    <w:p w14:paraId="149FD73F" w14:textId="2E4B0A07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AS1 – AS945</w:t>
      </w:r>
    </w:p>
    <w:p w14:paraId="0FCC68D7" w14:textId="001179FB" w:rsidR="002860C8" w:rsidRPr="002860C8" w:rsidRDefault="002860C8" w:rsidP="002860C8">
      <w:pPr>
        <w:rPr>
          <w:rFonts w:ascii="Arial" w:hAnsi="Arial" w:cs="Arial"/>
          <w:i/>
          <w:iCs/>
        </w:rPr>
      </w:pPr>
      <w:r w:rsidRPr="002860C8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860C8">
        <w:rPr>
          <w:rFonts w:ascii="Arial" w:hAnsi="Arial" w:cs="Arial"/>
          <w:i/>
          <w:iCs/>
        </w:rPr>
        <w:t>(</w:t>
      </w:r>
      <w:proofErr w:type="gramStart"/>
      <w:r w:rsidRPr="002860C8">
        <w:rPr>
          <w:rFonts w:ascii="Arial" w:hAnsi="Arial" w:cs="Arial"/>
          <w:i/>
          <w:iCs/>
        </w:rPr>
        <w:t>no</w:t>
      </w:r>
      <w:proofErr w:type="gramEnd"/>
      <w:r w:rsidRPr="002860C8">
        <w:rPr>
          <w:rFonts w:ascii="Arial" w:hAnsi="Arial" w:cs="Arial"/>
          <w:i/>
          <w:iCs/>
        </w:rPr>
        <w:t xml:space="preserve"> AT AU AV AW AX)</w:t>
      </w:r>
    </w:p>
    <w:p w14:paraId="4AEC5187" w14:textId="13DE0B42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AY10 – AY2001</w:t>
      </w:r>
    </w:p>
    <w:p w14:paraId="4862910F" w14:textId="77327D26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tab/>
        <w:t>AZ20</w:t>
      </w:r>
      <w:r w:rsidR="00F4771C" w:rsidRPr="002860C8">
        <w:rPr>
          <w:rFonts w:ascii="Arial" w:hAnsi="Arial" w:cs="Arial"/>
          <w:b/>
          <w:bCs/>
        </w:rPr>
        <w:t xml:space="preserve"> – </w:t>
      </w:r>
      <w:r w:rsidRPr="002860C8">
        <w:rPr>
          <w:rFonts w:ascii="Arial" w:hAnsi="Arial" w:cs="Arial"/>
          <w:b/>
          <w:bCs/>
        </w:rPr>
        <w:t>AZ999</w:t>
      </w:r>
    </w:p>
    <w:p w14:paraId="05BC0D24" w14:textId="2EA51E37" w:rsidR="002860C8" w:rsidRDefault="002860C8" w:rsidP="002860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67FAEC" w14:textId="52261C69" w:rsidR="002860C8" w:rsidRPr="002860C8" w:rsidRDefault="002860C8" w:rsidP="002860C8">
      <w:pPr>
        <w:rPr>
          <w:rFonts w:ascii="Arial" w:hAnsi="Arial" w:cs="Arial"/>
          <w:b/>
          <w:bCs/>
        </w:rPr>
      </w:pPr>
      <w:r w:rsidRPr="002860C8">
        <w:rPr>
          <w:rFonts w:ascii="Arial" w:hAnsi="Arial" w:cs="Arial"/>
          <w:b/>
          <w:bCs/>
        </w:rPr>
        <w:lastRenderedPageBreak/>
        <w:t xml:space="preserve">B – PHILOSOPHY. PSYCHOLOGY. RELIGION </w:t>
      </w:r>
    </w:p>
    <w:p w14:paraId="1B1CB8EB" w14:textId="54CC1436" w:rsidR="002860C8" w:rsidRPr="005E1412" w:rsidRDefault="00612F4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B1 – B5802</w:t>
      </w:r>
    </w:p>
    <w:p w14:paraId="34304B30" w14:textId="69F70E7C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BA)</w:t>
      </w:r>
    </w:p>
    <w:p w14:paraId="1FA326B0" w14:textId="5CDA4ED0" w:rsidR="00612F4C" w:rsidRPr="005E1412" w:rsidRDefault="00612F4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BC</w:t>
      </w:r>
      <w:r w:rsidR="001F4B3C" w:rsidRPr="005E1412">
        <w:rPr>
          <w:rFonts w:ascii="Arial" w:hAnsi="Arial" w:cs="Arial"/>
          <w:b/>
          <w:bCs/>
        </w:rPr>
        <w:t>1 – BC199</w:t>
      </w:r>
    </w:p>
    <w:p w14:paraId="3E0E6691" w14:textId="45F39AEA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BD10 – BD701</w:t>
      </w:r>
    </w:p>
    <w:p w14:paraId="2D8AE41E" w14:textId="65687CBF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BE)</w:t>
      </w:r>
    </w:p>
    <w:p w14:paraId="73CF5AF5" w14:textId="7486946F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BF1 – BF2055</w:t>
      </w:r>
    </w:p>
    <w:p w14:paraId="69F9597D" w14:textId="16CA77AC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BG)</w:t>
      </w:r>
    </w:p>
    <w:p w14:paraId="10AFE26C" w14:textId="705DCA9D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BH1 – BH301</w:t>
      </w:r>
    </w:p>
    <w:p w14:paraId="5932CDAA" w14:textId="0B3C6650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BI)</w:t>
      </w:r>
    </w:p>
    <w:p w14:paraId="061BD74D" w14:textId="71BD7D74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BJ1 – BJ21</w:t>
      </w:r>
      <w:r w:rsidR="00C372FA">
        <w:rPr>
          <w:rFonts w:ascii="Arial" w:hAnsi="Arial" w:cs="Arial"/>
          <w:b/>
          <w:bCs/>
        </w:rPr>
        <w:t>95</w:t>
      </w:r>
    </w:p>
    <w:p w14:paraId="1FAEB46C" w14:textId="548EE57C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BK)</w:t>
      </w:r>
    </w:p>
    <w:p w14:paraId="7303AFBF" w14:textId="38A26D20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BL1 – BL2790</w:t>
      </w:r>
    </w:p>
    <w:p w14:paraId="4A413B2B" w14:textId="0906AA61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BM1 – BM990</w:t>
      </w:r>
    </w:p>
    <w:p w14:paraId="5FC30708" w14:textId="5A3C55A6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BN BO)</w:t>
      </w:r>
    </w:p>
    <w:p w14:paraId="348EFBA4" w14:textId="4198FAE3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BP1 – BP610</w:t>
      </w:r>
    </w:p>
    <w:p w14:paraId="24DDB10E" w14:textId="7B8C97FD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BQ1 – BQ9800</w:t>
      </w:r>
    </w:p>
    <w:p w14:paraId="5BAFB1DB" w14:textId="75C0B95A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BR1 – BR1725</w:t>
      </w:r>
    </w:p>
    <w:p w14:paraId="7D939845" w14:textId="2465F917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BS1 – BS2970</w:t>
      </w:r>
    </w:p>
    <w:p w14:paraId="7711BEDE" w14:textId="57AE9CA4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BT10 – BT1480</w:t>
      </w:r>
    </w:p>
    <w:p w14:paraId="60BC2986" w14:textId="31800023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BU)</w:t>
      </w:r>
    </w:p>
    <w:p w14:paraId="089A251A" w14:textId="1692090C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>BV1 – BV5099</w:t>
      </w:r>
    </w:p>
    <w:p w14:paraId="7B71CC06" w14:textId="340EF2B2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BW)</w:t>
      </w:r>
    </w:p>
    <w:p w14:paraId="045FA8BB" w14:textId="3C8164BE" w:rsidR="001F4B3C" w:rsidRPr="005E1412" w:rsidRDefault="001F4B3C" w:rsidP="002860C8">
      <w:pPr>
        <w:rPr>
          <w:rFonts w:ascii="Arial" w:hAnsi="Arial" w:cs="Arial"/>
          <w:b/>
          <w:bCs/>
        </w:rPr>
      </w:pPr>
      <w:r w:rsidRPr="005E1412">
        <w:rPr>
          <w:rFonts w:ascii="Arial" w:hAnsi="Arial" w:cs="Arial"/>
          <w:b/>
          <w:bCs/>
        </w:rPr>
        <w:tab/>
        <w:t xml:space="preserve">BX1 </w:t>
      </w:r>
      <w:r w:rsidR="005E1412" w:rsidRPr="005E1412">
        <w:rPr>
          <w:rFonts w:ascii="Arial" w:hAnsi="Arial" w:cs="Arial"/>
          <w:b/>
          <w:bCs/>
        </w:rPr>
        <w:t>–</w:t>
      </w:r>
      <w:r w:rsidRPr="005E1412">
        <w:rPr>
          <w:rFonts w:ascii="Arial" w:hAnsi="Arial" w:cs="Arial"/>
          <w:b/>
          <w:bCs/>
        </w:rPr>
        <w:t xml:space="preserve"> </w:t>
      </w:r>
      <w:r w:rsidR="005E1412" w:rsidRPr="005E1412">
        <w:rPr>
          <w:rFonts w:ascii="Arial" w:hAnsi="Arial" w:cs="Arial"/>
          <w:b/>
          <w:bCs/>
        </w:rPr>
        <w:t>BX9999</w:t>
      </w:r>
    </w:p>
    <w:p w14:paraId="4B02987A" w14:textId="2DBDACC6" w:rsidR="005E1412" w:rsidRPr="005E1412" w:rsidRDefault="005E1412" w:rsidP="002860C8">
      <w:pPr>
        <w:rPr>
          <w:rFonts w:ascii="Arial" w:hAnsi="Arial" w:cs="Arial"/>
          <w:i/>
          <w:iCs/>
        </w:rPr>
      </w:pPr>
      <w:r w:rsidRPr="005E1412">
        <w:rPr>
          <w:rFonts w:ascii="Arial" w:hAnsi="Arial" w:cs="Arial"/>
          <w:i/>
          <w:iCs/>
        </w:rPr>
        <w:tab/>
      </w:r>
      <w:r w:rsidRPr="005E1412">
        <w:rPr>
          <w:rFonts w:ascii="Arial" w:hAnsi="Arial" w:cs="Arial"/>
          <w:i/>
          <w:iCs/>
        </w:rPr>
        <w:tab/>
        <w:t>(</w:t>
      </w:r>
      <w:proofErr w:type="gramStart"/>
      <w:r w:rsidRPr="005E1412">
        <w:rPr>
          <w:rFonts w:ascii="Arial" w:hAnsi="Arial" w:cs="Arial"/>
          <w:i/>
          <w:iCs/>
        </w:rPr>
        <w:t>no</w:t>
      </w:r>
      <w:proofErr w:type="gramEnd"/>
      <w:r w:rsidRPr="005E1412">
        <w:rPr>
          <w:rFonts w:ascii="Arial" w:hAnsi="Arial" w:cs="Arial"/>
          <w:i/>
          <w:iCs/>
        </w:rPr>
        <w:t xml:space="preserve"> BY BZ)</w:t>
      </w:r>
    </w:p>
    <w:p w14:paraId="6099E4C5" w14:textId="1347C8B7" w:rsidR="005E1412" w:rsidRDefault="005E1412" w:rsidP="002860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121602" w14:textId="17C00A52" w:rsidR="002860C8" w:rsidRPr="00A372E6" w:rsidRDefault="002860C8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lastRenderedPageBreak/>
        <w:t>C – AUXILIARY SCIENCES OF HISTORY</w:t>
      </w:r>
    </w:p>
    <w:p w14:paraId="3D58A483" w14:textId="0D221D4F" w:rsidR="005E1412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C1 – C51</w:t>
      </w:r>
    </w:p>
    <w:p w14:paraId="70CB05E9" w14:textId="150E16A6" w:rsidR="003F183D" w:rsidRPr="00A372E6" w:rsidRDefault="003F183D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CA)</w:t>
      </w:r>
    </w:p>
    <w:p w14:paraId="65AE0348" w14:textId="1158181B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CB3 – CB482</w:t>
      </w:r>
    </w:p>
    <w:p w14:paraId="2BFFB875" w14:textId="35602769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CC1 – CC960</w:t>
      </w:r>
    </w:p>
    <w:p w14:paraId="44D4BBE3" w14:textId="3E4A0129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CD1 – CD6471</w:t>
      </w:r>
    </w:p>
    <w:p w14:paraId="381B5F42" w14:textId="7BA175B5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CE1 – CE97</w:t>
      </w:r>
    </w:p>
    <w:p w14:paraId="7C2D9FE7" w14:textId="51298D23" w:rsidR="003F183D" w:rsidRPr="00A372E6" w:rsidRDefault="003F183D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CF CG CH CI)</w:t>
      </w:r>
    </w:p>
    <w:p w14:paraId="446D1FA6" w14:textId="4218663C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CJ1 – CJ6661</w:t>
      </w:r>
    </w:p>
    <w:p w14:paraId="3D16E290" w14:textId="5D494859" w:rsidR="003F183D" w:rsidRPr="00A372E6" w:rsidRDefault="003F183D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CK CL CM)</w:t>
      </w:r>
    </w:p>
    <w:p w14:paraId="1A2757D7" w14:textId="5F6969ED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CN1 – CN1355</w:t>
      </w:r>
    </w:p>
    <w:p w14:paraId="6A11A301" w14:textId="68CE6319" w:rsidR="003F183D" w:rsidRPr="00A372E6" w:rsidRDefault="003F183D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CO CP CQ)</w:t>
      </w:r>
    </w:p>
    <w:p w14:paraId="0C80FC73" w14:textId="1FE93AE3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CR1 – CR6305</w:t>
      </w:r>
    </w:p>
    <w:p w14:paraId="5C2F0D54" w14:textId="7571ADF1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CS1 – CS3110</w:t>
      </w:r>
    </w:p>
    <w:p w14:paraId="252AE599" w14:textId="6C5A4241" w:rsidR="003F183D" w:rsidRPr="00A372E6" w:rsidRDefault="003F183D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CT21 – CT9999</w:t>
      </w:r>
    </w:p>
    <w:p w14:paraId="6FA58450" w14:textId="6D5DF7CB" w:rsidR="003F183D" w:rsidRPr="00A372E6" w:rsidRDefault="003F183D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</w:t>
      </w:r>
      <w:r w:rsidR="00A372E6" w:rsidRPr="00A372E6">
        <w:rPr>
          <w:rFonts w:ascii="Arial" w:hAnsi="Arial" w:cs="Arial"/>
          <w:i/>
          <w:iCs/>
        </w:rPr>
        <w:t>CU CV CW CX CY CZ</w:t>
      </w:r>
      <w:r w:rsidRPr="00A372E6">
        <w:rPr>
          <w:rFonts w:ascii="Arial" w:hAnsi="Arial" w:cs="Arial"/>
          <w:i/>
          <w:iCs/>
        </w:rPr>
        <w:t>)</w:t>
      </w:r>
    </w:p>
    <w:p w14:paraId="09948029" w14:textId="6F5A93B8" w:rsidR="00A372E6" w:rsidRDefault="00A372E6" w:rsidP="002860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E3489A" w14:textId="4BC1A0F2" w:rsidR="002860C8" w:rsidRPr="00A372E6" w:rsidRDefault="002860C8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lastRenderedPageBreak/>
        <w:t xml:space="preserve">D – WORLD HISTORY AND HISTORY OF EUROPE, ASIA, AFRICA, AUSTRALIA, NEW ZEALAND, ETC. </w:t>
      </w:r>
    </w:p>
    <w:p w14:paraId="09182094" w14:textId="28AEB7F7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D1 – D2027</w:t>
      </w:r>
    </w:p>
    <w:p w14:paraId="51D4489C" w14:textId="0347F207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DA1 – DA995</w:t>
      </w:r>
    </w:p>
    <w:p w14:paraId="7A1CA179" w14:textId="02F71A5B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DAW1001 – DAW1051</w:t>
      </w:r>
    </w:p>
    <w:p w14:paraId="79F21F96" w14:textId="2C022A11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DB1 – DB3150</w:t>
      </w:r>
    </w:p>
    <w:p w14:paraId="6A148B51" w14:textId="56E860EC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DC1 – DC947</w:t>
      </w:r>
    </w:p>
    <w:p w14:paraId="2BDB279C" w14:textId="10E90F53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DD1 – DD905</w:t>
      </w:r>
    </w:p>
    <w:p w14:paraId="57FDA23E" w14:textId="3A14ED35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DE1 – DE100</w:t>
      </w:r>
    </w:p>
    <w:p w14:paraId="4FDCE990" w14:textId="57139BD3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DF10 – DF951</w:t>
      </w:r>
    </w:p>
    <w:p w14:paraId="264DD415" w14:textId="53844091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DG11 – DG999</w:t>
      </w:r>
    </w:p>
    <w:p w14:paraId="13ADCA07" w14:textId="5E8C40D2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DH1 – DH925</w:t>
      </w:r>
    </w:p>
    <w:p w14:paraId="459F9E6B" w14:textId="5D48988D" w:rsidR="00A372E6" w:rsidRPr="00A372E6" w:rsidRDefault="00A372E6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DI)</w:t>
      </w:r>
    </w:p>
    <w:p w14:paraId="2C427B34" w14:textId="3D3C9863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DJ1 – DJ500</w:t>
      </w:r>
    </w:p>
    <w:p w14:paraId="58AEDA9E" w14:textId="03EA930B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DJK1 – DJK77</w:t>
      </w:r>
    </w:p>
    <w:p w14:paraId="5917C27E" w14:textId="4068591F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DK1 – DK5995</w:t>
      </w:r>
    </w:p>
    <w:p w14:paraId="7E2FC87C" w14:textId="4511347C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DL1 – DL1180</w:t>
      </w:r>
    </w:p>
    <w:p w14:paraId="40175C07" w14:textId="71C8FDBC" w:rsidR="00A372E6" w:rsidRPr="00A372E6" w:rsidRDefault="00A372E6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DM DN DO)</w:t>
      </w:r>
    </w:p>
    <w:p w14:paraId="0D8670B0" w14:textId="01FC5F81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DP1 – DP802</w:t>
      </w:r>
    </w:p>
    <w:p w14:paraId="49E87EE7" w14:textId="1F91543B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DQ1 – DQ851</w:t>
      </w:r>
    </w:p>
    <w:p w14:paraId="25591C79" w14:textId="223859ED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DR1 – DR2285</w:t>
      </w:r>
    </w:p>
    <w:p w14:paraId="66DEA4A0" w14:textId="7F0FB259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DS1 – DS937</w:t>
      </w:r>
    </w:p>
    <w:p w14:paraId="1839FB84" w14:textId="6CF8093C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DT1 – DT3515</w:t>
      </w:r>
    </w:p>
    <w:p w14:paraId="02873FDB" w14:textId="46BB0577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DU1 – DU950</w:t>
      </w:r>
    </w:p>
    <w:p w14:paraId="0FCD7CED" w14:textId="10964B4C" w:rsidR="00A372E6" w:rsidRPr="00A372E6" w:rsidRDefault="00A372E6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DV DW)</w:t>
      </w:r>
    </w:p>
    <w:p w14:paraId="5EC36C97" w14:textId="70D36F09" w:rsidR="00A372E6" w:rsidRPr="00A372E6" w:rsidRDefault="00A372E6" w:rsidP="002860C8">
      <w:pPr>
        <w:rPr>
          <w:rFonts w:ascii="Arial" w:hAnsi="Arial" w:cs="Arial"/>
          <w:b/>
          <w:bCs/>
        </w:rPr>
      </w:pPr>
      <w:r w:rsidRPr="00A372E6">
        <w:rPr>
          <w:rFonts w:ascii="Arial" w:hAnsi="Arial" w:cs="Arial"/>
          <w:b/>
          <w:bCs/>
        </w:rPr>
        <w:tab/>
        <w:t>DX101 – DX301</w:t>
      </w:r>
    </w:p>
    <w:p w14:paraId="7A579098" w14:textId="0AB83219" w:rsidR="00A372E6" w:rsidRPr="00A372E6" w:rsidRDefault="00A372E6" w:rsidP="002860C8">
      <w:pPr>
        <w:rPr>
          <w:rFonts w:ascii="Arial" w:hAnsi="Arial" w:cs="Arial"/>
          <w:i/>
          <w:iCs/>
        </w:rPr>
      </w:pPr>
      <w:r w:rsidRPr="00A372E6">
        <w:rPr>
          <w:rFonts w:ascii="Arial" w:hAnsi="Arial" w:cs="Arial"/>
          <w:i/>
          <w:iCs/>
        </w:rPr>
        <w:tab/>
      </w:r>
      <w:r w:rsidRPr="00A372E6">
        <w:rPr>
          <w:rFonts w:ascii="Arial" w:hAnsi="Arial" w:cs="Arial"/>
          <w:i/>
          <w:iCs/>
        </w:rPr>
        <w:tab/>
        <w:t>(</w:t>
      </w:r>
      <w:proofErr w:type="gramStart"/>
      <w:r w:rsidRPr="00A372E6">
        <w:rPr>
          <w:rFonts w:ascii="Arial" w:hAnsi="Arial" w:cs="Arial"/>
          <w:i/>
          <w:iCs/>
        </w:rPr>
        <w:t>no</w:t>
      </w:r>
      <w:proofErr w:type="gramEnd"/>
      <w:r w:rsidRPr="00A372E6">
        <w:rPr>
          <w:rFonts w:ascii="Arial" w:hAnsi="Arial" w:cs="Arial"/>
          <w:i/>
          <w:iCs/>
        </w:rPr>
        <w:t xml:space="preserve"> DY DZ)</w:t>
      </w:r>
    </w:p>
    <w:p w14:paraId="5A863A08" w14:textId="01F5C6EE" w:rsidR="00A372E6" w:rsidRDefault="00A372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654224" w14:textId="19BE6706" w:rsidR="002860C8" w:rsidRPr="00F4771C" w:rsidRDefault="002860C8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lastRenderedPageBreak/>
        <w:t>E – HISTORY OF THE AMERICAS</w:t>
      </w:r>
    </w:p>
    <w:p w14:paraId="38831B36" w14:textId="30C3B558" w:rsidR="00A372E6" w:rsidRPr="00F4771C" w:rsidRDefault="00A372E6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 xml:space="preserve">E11 </w:t>
      </w:r>
      <w:r w:rsidR="008B5931" w:rsidRPr="00F4771C">
        <w:rPr>
          <w:rFonts w:ascii="Arial" w:hAnsi="Arial" w:cs="Arial"/>
          <w:b/>
          <w:bCs/>
        </w:rPr>
        <w:t>–</w:t>
      </w:r>
      <w:r w:rsidRPr="00F4771C">
        <w:rPr>
          <w:rFonts w:ascii="Arial" w:hAnsi="Arial" w:cs="Arial"/>
          <w:b/>
          <w:bCs/>
        </w:rPr>
        <w:t xml:space="preserve"> </w:t>
      </w:r>
      <w:r w:rsidR="008B5931" w:rsidRPr="00F4771C">
        <w:rPr>
          <w:rFonts w:ascii="Arial" w:hAnsi="Arial" w:cs="Arial"/>
          <w:b/>
          <w:bCs/>
        </w:rPr>
        <w:t>E919</w:t>
      </w:r>
    </w:p>
    <w:p w14:paraId="5F10B108" w14:textId="15C3B926" w:rsidR="008B5931" w:rsidRPr="00F4771C" w:rsidRDefault="008B5931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two-letter subclasses)</w:t>
      </w:r>
    </w:p>
    <w:p w14:paraId="10A298EF" w14:textId="48D1D028" w:rsidR="008B5931" w:rsidRDefault="008B5931" w:rsidP="002860C8">
      <w:pPr>
        <w:rPr>
          <w:rFonts w:ascii="Arial" w:hAnsi="Arial" w:cs="Arial"/>
        </w:rPr>
      </w:pPr>
    </w:p>
    <w:p w14:paraId="342B6560" w14:textId="7FDCDB5A" w:rsidR="008B5931" w:rsidRDefault="008B5931" w:rsidP="002860C8">
      <w:pPr>
        <w:rPr>
          <w:rFonts w:ascii="Arial" w:hAnsi="Arial" w:cs="Arial"/>
        </w:rPr>
      </w:pPr>
    </w:p>
    <w:p w14:paraId="56D816D6" w14:textId="77777777" w:rsidR="008B5931" w:rsidRDefault="008B5931" w:rsidP="002860C8">
      <w:pPr>
        <w:rPr>
          <w:rFonts w:ascii="Arial" w:hAnsi="Arial" w:cs="Arial"/>
        </w:rPr>
      </w:pPr>
    </w:p>
    <w:p w14:paraId="40A74535" w14:textId="74E3D9B7" w:rsidR="002860C8" w:rsidRPr="00F4771C" w:rsidRDefault="002860C8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>F – HISTORY OF THE AMERICAS</w:t>
      </w:r>
    </w:p>
    <w:p w14:paraId="3F274D25" w14:textId="1F161341" w:rsidR="008B5931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F1 – F3799</w:t>
      </w:r>
    </w:p>
    <w:p w14:paraId="2CED6E7E" w14:textId="6BD227F6" w:rsidR="008B5931" w:rsidRPr="00F4771C" w:rsidRDefault="008B5931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two-letter subclasses)</w:t>
      </w:r>
    </w:p>
    <w:p w14:paraId="385C031F" w14:textId="64243CE3" w:rsidR="008B5931" w:rsidRDefault="008B59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16CBD5" w14:textId="7D0EA9A5" w:rsidR="002860C8" w:rsidRPr="00F4771C" w:rsidRDefault="002860C8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lastRenderedPageBreak/>
        <w:t>G – GEOGRAPHY. ANTHROPOLOGY. RECREATION</w:t>
      </w:r>
    </w:p>
    <w:p w14:paraId="368F1E65" w14:textId="02F50B7C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G1 – G9980</w:t>
      </w:r>
    </w:p>
    <w:p w14:paraId="0DC63731" w14:textId="12AAAD1D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GA1 – GA1776</w:t>
      </w:r>
    </w:p>
    <w:p w14:paraId="38BFF1D3" w14:textId="5CE4BA1C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GB3 – GB5030</w:t>
      </w:r>
    </w:p>
    <w:p w14:paraId="4DC4B7C9" w14:textId="01836DAA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GC1 – GC1581</w:t>
      </w:r>
    </w:p>
    <w:p w14:paraId="2A12C2CA" w14:textId="6E800FC2" w:rsidR="008B5931" w:rsidRPr="008B5931" w:rsidRDefault="008B5931" w:rsidP="002860C8">
      <w:pPr>
        <w:rPr>
          <w:rFonts w:ascii="Arial" w:hAnsi="Arial" w:cs="Arial"/>
          <w:i/>
          <w:iCs/>
        </w:rPr>
      </w:pPr>
      <w:r w:rsidRPr="008B5931">
        <w:rPr>
          <w:rFonts w:ascii="Arial" w:hAnsi="Arial" w:cs="Arial"/>
          <w:i/>
          <w:iCs/>
        </w:rPr>
        <w:tab/>
      </w:r>
      <w:r w:rsidRPr="008B5931">
        <w:rPr>
          <w:rFonts w:ascii="Arial" w:hAnsi="Arial" w:cs="Arial"/>
          <w:i/>
          <w:iCs/>
        </w:rPr>
        <w:tab/>
        <w:t>(</w:t>
      </w:r>
      <w:proofErr w:type="gramStart"/>
      <w:r w:rsidRPr="008B5931">
        <w:rPr>
          <w:rFonts w:ascii="Arial" w:hAnsi="Arial" w:cs="Arial"/>
          <w:i/>
          <w:iCs/>
        </w:rPr>
        <w:t>no</w:t>
      </w:r>
      <w:proofErr w:type="gramEnd"/>
      <w:r w:rsidRPr="008B5931">
        <w:rPr>
          <w:rFonts w:ascii="Arial" w:hAnsi="Arial" w:cs="Arial"/>
          <w:i/>
          <w:iCs/>
        </w:rPr>
        <w:t xml:space="preserve"> GD)</w:t>
      </w:r>
    </w:p>
    <w:p w14:paraId="150CEFAE" w14:textId="79171F71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GE1 – GE350</w:t>
      </w:r>
    </w:p>
    <w:p w14:paraId="071E1B54" w14:textId="41E988C0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GF1 – GF900</w:t>
      </w:r>
    </w:p>
    <w:p w14:paraId="37301095" w14:textId="7E4903AF" w:rsidR="008B5931" w:rsidRPr="008B5931" w:rsidRDefault="008B5931" w:rsidP="002860C8">
      <w:pPr>
        <w:rPr>
          <w:rFonts w:ascii="Arial" w:hAnsi="Arial" w:cs="Arial"/>
          <w:i/>
          <w:iCs/>
        </w:rPr>
      </w:pPr>
      <w:r w:rsidRPr="008B5931">
        <w:rPr>
          <w:rFonts w:ascii="Arial" w:hAnsi="Arial" w:cs="Arial"/>
          <w:i/>
          <w:iCs/>
        </w:rPr>
        <w:tab/>
      </w:r>
      <w:r w:rsidRPr="008B5931">
        <w:rPr>
          <w:rFonts w:ascii="Arial" w:hAnsi="Arial" w:cs="Arial"/>
          <w:i/>
          <w:iCs/>
        </w:rPr>
        <w:tab/>
        <w:t>(</w:t>
      </w:r>
      <w:proofErr w:type="gramStart"/>
      <w:r w:rsidRPr="008B5931">
        <w:rPr>
          <w:rFonts w:ascii="Arial" w:hAnsi="Arial" w:cs="Arial"/>
          <w:i/>
          <w:iCs/>
        </w:rPr>
        <w:t>no</w:t>
      </w:r>
      <w:proofErr w:type="gramEnd"/>
      <w:r w:rsidRPr="008B5931">
        <w:rPr>
          <w:rFonts w:ascii="Arial" w:hAnsi="Arial" w:cs="Arial"/>
          <w:i/>
          <w:iCs/>
        </w:rPr>
        <w:t xml:space="preserve"> GG GH GI GJ GK GL GM)</w:t>
      </w:r>
    </w:p>
    <w:p w14:paraId="5400B88A" w14:textId="521F3A86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GN1 – GN890</w:t>
      </w:r>
    </w:p>
    <w:p w14:paraId="1314FA87" w14:textId="547D676E" w:rsidR="008B5931" w:rsidRPr="008B5931" w:rsidRDefault="008B5931" w:rsidP="002860C8">
      <w:pPr>
        <w:rPr>
          <w:rFonts w:ascii="Arial" w:hAnsi="Arial" w:cs="Arial"/>
          <w:i/>
          <w:iCs/>
        </w:rPr>
      </w:pPr>
      <w:r w:rsidRPr="008B5931">
        <w:rPr>
          <w:rFonts w:ascii="Arial" w:hAnsi="Arial" w:cs="Arial"/>
          <w:i/>
          <w:iCs/>
        </w:rPr>
        <w:tab/>
      </w:r>
      <w:r w:rsidRPr="008B5931">
        <w:rPr>
          <w:rFonts w:ascii="Arial" w:hAnsi="Arial" w:cs="Arial"/>
          <w:i/>
          <w:iCs/>
        </w:rPr>
        <w:tab/>
        <w:t>(</w:t>
      </w:r>
      <w:proofErr w:type="gramStart"/>
      <w:r w:rsidRPr="008B5931">
        <w:rPr>
          <w:rFonts w:ascii="Arial" w:hAnsi="Arial" w:cs="Arial"/>
          <w:i/>
          <w:iCs/>
        </w:rPr>
        <w:t>no</w:t>
      </w:r>
      <w:proofErr w:type="gramEnd"/>
      <w:r w:rsidRPr="008B5931">
        <w:rPr>
          <w:rFonts w:ascii="Arial" w:hAnsi="Arial" w:cs="Arial"/>
          <w:i/>
          <w:iCs/>
        </w:rPr>
        <w:t xml:space="preserve"> GO GP GQ)</w:t>
      </w:r>
    </w:p>
    <w:p w14:paraId="279AE8EF" w14:textId="69F5B748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GR1 – GR950</w:t>
      </w:r>
    </w:p>
    <w:p w14:paraId="12853A92" w14:textId="3151A582" w:rsidR="008B5931" w:rsidRPr="008B5931" w:rsidRDefault="008B5931" w:rsidP="002860C8">
      <w:pPr>
        <w:rPr>
          <w:rFonts w:ascii="Arial" w:hAnsi="Arial" w:cs="Arial"/>
          <w:i/>
          <w:iCs/>
        </w:rPr>
      </w:pPr>
      <w:r w:rsidRPr="008B5931">
        <w:rPr>
          <w:rFonts w:ascii="Arial" w:hAnsi="Arial" w:cs="Arial"/>
          <w:i/>
          <w:iCs/>
        </w:rPr>
        <w:tab/>
      </w:r>
      <w:r w:rsidRPr="008B5931">
        <w:rPr>
          <w:rFonts w:ascii="Arial" w:hAnsi="Arial" w:cs="Arial"/>
          <w:i/>
          <w:iCs/>
        </w:rPr>
        <w:tab/>
        <w:t>(</w:t>
      </w:r>
      <w:proofErr w:type="gramStart"/>
      <w:r w:rsidRPr="008B5931">
        <w:rPr>
          <w:rFonts w:ascii="Arial" w:hAnsi="Arial" w:cs="Arial"/>
          <w:i/>
          <w:iCs/>
        </w:rPr>
        <w:t>no</w:t>
      </w:r>
      <w:proofErr w:type="gramEnd"/>
      <w:r w:rsidRPr="008B5931">
        <w:rPr>
          <w:rFonts w:ascii="Arial" w:hAnsi="Arial" w:cs="Arial"/>
          <w:i/>
          <w:iCs/>
        </w:rPr>
        <w:t xml:space="preserve"> GS)</w:t>
      </w:r>
    </w:p>
    <w:p w14:paraId="2DBEEA26" w14:textId="24474398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GT1 – GT7070</w:t>
      </w:r>
    </w:p>
    <w:p w14:paraId="5CF8F01D" w14:textId="1F7B88FA" w:rsidR="008B5931" w:rsidRPr="008B5931" w:rsidRDefault="008B5931" w:rsidP="002860C8">
      <w:pPr>
        <w:rPr>
          <w:rFonts w:ascii="Arial" w:hAnsi="Arial" w:cs="Arial"/>
          <w:i/>
          <w:iCs/>
        </w:rPr>
      </w:pPr>
      <w:r w:rsidRPr="008B5931">
        <w:rPr>
          <w:rFonts w:ascii="Arial" w:hAnsi="Arial" w:cs="Arial"/>
          <w:i/>
          <w:iCs/>
        </w:rPr>
        <w:tab/>
      </w:r>
      <w:r w:rsidRPr="008B5931">
        <w:rPr>
          <w:rFonts w:ascii="Arial" w:hAnsi="Arial" w:cs="Arial"/>
          <w:i/>
          <w:iCs/>
        </w:rPr>
        <w:tab/>
        <w:t>(</w:t>
      </w:r>
      <w:proofErr w:type="gramStart"/>
      <w:r w:rsidRPr="008B5931">
        <w:rPr>
          <w:rFonts w:ascii="Arial" w:hAnsi="Arial" w:cs="Arial"/>
          <w:i/>
          <w:iCs/>
        </w:rPr>
        <w:t>no</w:t>
      </w:r>
      <w:proofErr w:type="gramEnd"/>
      <w:r w:rsidRPr="008B5931">
        <w:rPr>
          <w:rFonts w:ascii="Arial" w:hAnsi="Arial" w:cs="Arial"/>
          <w:i/>
          <w:iCs/>
        </w:rPr>
        <w:t xml:space="preserve"> GU)</w:t>
      </w:r>
    </w:p>
    <w:p w14:paraId="16898D62" w14:textId="5D238EB9" w:rsidR="008B5931" w:rsidRPr="008B5931" w:rsidRDefault="008B5931" w:rsidP="002860C8">
      <w:pPr>
        <w:rPr>
          <w:rFonts w:ascii="Arial" w:hAnsi="Arial" w:cs="Arial"/>
          <w:b/>
          <w:bCs/>
        </w:rPr>
      </w:pPr>
      <w:r w:rsidRPr="008B5931">
        <w:rPr>
          <w:rFonts w:ascii="Arial" w:hAnsi="Arial" w:cs="Arial"/>
          <w:b/>
          <w:bCs/>
        </w:rPr>
        <w:tab/>
        <w:t>GV1 – GV1860</w:t>
      </w:r>
    </w:p>
    <w:p w14:paraId="7D100EE3" w14:textId="16AE39A8" w:rsidR="008B5931" w:rsidRPr="008B5931" w:rsidRDefault="008B5931" w:rsidP="002860C8">
      <w:pPr>
        <w:rPr>
          <w:rFonts w:ascii="Arial" w:hAnsi="Arial" w:cs="Arial"/>
          <w:i/>
          <w:iCs/>
        </w:rPr>
      </w:pPr>
      <w:r w:rsidRPr="008B5931">
        <w:rPr>
          <w:rFonts w:ascii="Arial" w:hAnsi="Arial" w:cs="Arial"/>
          <w:i/>
          <w:iCs/>
        </w:rPr>
        <w:tab/>
      </w:r>
      <w:r w:rsidRPr="008B5931">
        <w:rPr>
          <w:rFonts w:ascii="Arial" w:hAnsi="Arial" w:cs="Arial"/>
          <w:i/>
          <w:iCs/>
        </w:rPr>
        <w:tab/>
        <w:t>(</w:t>
      </w:r>
      <w:proofErr w:type="gramStart"/>
      <w:r w:rsidRPr="008B5931">
        <w:rPr>
          <w:rFonts w:ascii="Arial" w:hAnsi="Arial" w:cs="Arial"/>
          <w:i/>
          <w:iCs/>
        </w:rPr>
        <w:t>no</w:t>
      </w:r>
      <w:proofErr w:type="gramEnd"/>
      <w:r w:rsidRPr="008B5931">
        <w:rPr>
          <w:rFonts w:ascii="Arial" w:hAnsi="Arial" w:cs="Arial"/>
          <w:i/>
          <w:iCs/>
        </w:rPr>
        <w:t xml:space="preserve"> GW GX GY GZ)</w:t>
      </w:r>
    </w:p>
    <w:p w14:paraId="540D841F" w14:textId="34E6A2EC" w:rsidR="008B5931" w:rsidRDefault="008B59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969274" w14:textId="03DD9D98" w:rsidR="002860C8" w:rsidRPr="00F4771C" w:rsidRDefault="002860C8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lastRenderedPageBreak/>
        <w:t>H – SOCIAL SCIENCES</w:t>
      </w:r>
    </w:p>
    <w:p w14:paraId="00565846" w14:textId="348F32D0" w:rsidR="00F4771C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H1 – H99</w:t>
      </w:r>
    </w:p>
    <w:p w14:paraId="4892693A" w14:textId="5BE6B0F1" w:rsidR="008B5931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HA1 – HA4737</w:t>
      </w:r>
    </w:p>
    <w:p w14:paraId="3C1EFCF8" w14:textId="2EF651D5" w:rsidR="008B5931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HB1 – HB5715</w:t>
      </w:r>
    </w:p>
    <w:p w14:paraId="3AAE1346" w14:textId="26CC5224" w:rsidR="008B5931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HC10 – HC1085</w:t>
      </w:r>
    </w:p>
    <w:p w14:paraId="0777FFB4" w14:textId="076525EF" w:rsidR="008B5931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HD28 – HD9999</w:t>
      </w:r>
    </w:p>
    <w:p w14:paraId="4E6CE3C4" w14:textId="6190007C" w:rsidR="008B5931" w:rsidRPr="00F4771C" w:rsidRDefault="008B5931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 xml:space="preserve">HE1 </w:t>
      </w:r>
      <w:r w:rsidR="00F4771C" w:rsidRPr="00F4771C">
        <w:rPr>
          <w:rFonts w:ascii="Arial" w:hAnsi="Arial" w:cs="Arial"/>
          <w:b/>
          <w:bCs/>
        </w:rPr>
        <w:t>–</w:t>
      </w:r>
      <w:r w:rsidRPr="00F4771C">
        <w:rPr>
          <w:rFonts w:ascii="Arial" w:hAnsi="Arial" w:cs="Arial"/>
          <w:b/>
          <w:bCs/>
        </w:rPr>
        <w:t xml:space="preserve"> </w:t>
      </w:r>
      <w:r w:rsidR="00F4771C" w:rsidRPr="00F4771C">
        <w:rPr>
          <w:rFonts w:ascii="Arial" w:hAnsi="Arial" w:cs="Arial"/>
          <w:b/>
          <w:bCs/>
        </w:rPr>
        <w:t>HE9990</w:t>
      </w:r>
    </w:p>
    <w:p w14:paraId="6C6F7075" w14:textId="5F7FDAC5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HF1 – HF6201</w:t>
      </w:r>
    </w:p>
    <w:p w14:paraId="46F8A603" w14:textId="1EE7DD8D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HG1 – HG9999</w:t>
      </w:r>
    </w:p>
    <w:p w14:paraId="402B2DBC" w14:textId="4F28347F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HH HI)</w:t>
      </w:r>
    </w:p>
    <w:p w14:paraId="65DF6C6D" w14:textId="5472C4C7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HJ9 – HJ9995</w:t>
      </w:r>
    </w:p>
    <w:p w14:paraId="51F3DB90" w14:textId="79A4B898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HK HL)</w:t>
      </w:r>
    </w:p>
    <w:p w14:paraId="05A30AA8" w14:textId="4B3382A8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HM1 – HM1281</w:t>
      </w:r>
    </w:p>
    <w:p w14:paraId="12284525" w14:textId="3F4A8951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HN1 – HN995</w:t>
      </w:r>
    </w:p>
    <w:p w14:paraId="2982CA0F" w14:textId="023986A0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HO HP)</w:t>
      </w:r>
    </w:p>
    <w:p w14:paraId="433C1832" w14:textId="73EE4F03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HQ1 – HQ2044</w:t>
      </w:r>
    </w:p>
    <w:p w14:paraId="185A0A59" w14:textId="39DC1BB3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HR)</w:t>
      </w:r>
    </w:p>
    <w:p w14:paraId="41B12A85" w14:textId="016B09E0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HS1 – HS3371</w:t>
      </w:r>
    </w:p>
    <w:p w14:paraId="026675B3" w14:textId="4C1F83BC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HT51 – HD1595</w:t>
      </w:r>
    </w:p>
    <w:p w14:paraId="700D97BD" w14:textId="4E661846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HU)</w:t>
      </w:r>
    </w:p>
    <w:p w14:paraId="62B6F2BA" w14:textId="3DBE0A8C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HV1 – HV9960</w:t>
      </w:r>
    </w:p>
    <w:p w14:paraId="3EA783E3" w14:textId="566B25C0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HW)</w:t>
      </w:r>
    </w:p>
    <w:p w14:paraId="7CB4EF4E" w14:textId="67941455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HX1 – HX970</w:t>
      </w:r>
    </w:p>
    <w:p w14:paraId="36DCFC10" w14:textId="6848DB19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HY HZ)</w:t>
      </w:r>
    </w:p>
    <w:p w14:paraId="025B28FF" w14:textId="4B3EBE58" w:rsidR="00F4771C" w:rsidRDefault="00F477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7D5185" w14:textId="2D6A906E" w:rsidR="002860C8" w:rsidRPr="00C1745E" w:rsidRDefault="002860C8" w:rsidP="002860C8">
      <w:pPr>
        <w:rPr>
          <w:rFonts w:ascii="Arial" w:hAnsi="Arial" w:cs="Arial"/>
          <w:b/>
          <w:bCs/>
        </w:rPr>
      </w:pPr>
      <w:r w:rsidRPr="00C1745E">
        <w:rPr>
          <w:rFonts w:ascii="Arial" w:hAnsi="Arial" w:cs="Arial"/>
          <w:b/>
          <w:bCs/>
        </w:rPr>
        <w:lastRenderedPageBreak/>
        <w:t>J – POLITICAL SCIENCE</w:t>
      </w:r>
    </w:p>
    <w:p w14:paraId="044A456C" w14:textId="027D630C" w:rsidR="00F4771C" w:rsidRPr="00F4771C" w:rsidRDefault="00F4771C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F4771C">
        <w:rPr>
          <w:rFonts w:ascii="Arial" w:hAnsi="Arial" w:cs="Arial"/>
          <w:b/>
          <w:bCs/>
        </w:rPr>
        <w:t>J1 – J981</w:t>
      </w:r>
    </w:p>
    <w:p w14:paraId="123ED43D" w14:textId="0D80DC8B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JA1 – JA100</w:t>
      </w:r>
    </w:p>
    <w:p w14:paraId="7764FD7A" w14:textId="39297A75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JB)</w:t>
      </w:r>
    </w:p>
    <w:p w14:paraId="239971CD" w14:textId="074BB971" w:rsidR="00F4771C" w:rsidRDefault="00F4771C" w:rsidP="00F4771C">
      <w:pPr>
        <w:ind w:firstLine="720"/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>JC11 – JC607</w:t>
      </w:r>
    </w:p>
    <w:p w14:paraId="7F15DCD8" w14:textId="4DA5CE47" w:rsidR="00F4771C" w:rsidRPr="00F4771C" w:rsidRDefault="00F4771C" w:rsidP="00F4771C">
      <w:pPr>
        <w:ind w:firstLine="720"/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JD JE)</w:t>
      </w:r>
    </w:p>
    <w:p w14:paraId="37009383" w14:textId="6CE745FE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JF20 – JF2112</w:t>
      </w:r>
    </w:p>
    <w:p w14:paraId="7F75170F" w14:textId="148C8C85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JG JH JI)</w:t>
      </w:r>
    </w:p>
    <w:p w14:paraId="089AB445" w14:textId="5CF7881F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JJ1000 – JJ1019</w:t>
      </w:r>
    </w:p>
    <w:p w14:paraId="1F2DE3CE" w14:textId="594F106C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JK1 – JK9993</w:t>
      </w:r>
    </w:p>
    <w:p w14:paraId="4935E3DD" w14:textId="6EF77493" w:rsid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JL1 – JL3899</w:t>
      </w:r>
    </w:p>
    <w:p w14:paraId="26401654" w14:textId="477FC194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JM)</w:t>
      </w:r>
    </w:p>
    <w:p w14:paraId="565F5AF2" w14:textId="026D1245" w:rsidR="00F4771C" w:rsidRPr="00F4771C" w:rsidRDefault="00F4771C" w:rsidP="002860C8">
      <w:pPr>
        <w:rPr>
          <w:rFonts w:ascii="Arial" w:hAnsi="Arial" w:cs="Arial"/>
          <w:b/>
          <w:bCs/>
        </w:rPr>
      </w:pPr>
      <w:r w:rsidRPr="00F4771C">
        <w:rPr>
          <w:rFonts w:ascii="Arial" w:hAnsi="Arial" w:cs="Arial"/>
          <w:b/>
          <w:bCs/>
        </w:rPr>
        <w:tab/>
        <w:t>JN1 – JN9689</w:t>
      </w:r>
    </w:p>
    <w:p w14:paraId="2D62919F" w14:textId="3A9B499E" w:rsidR="00F4771C" w:rsidRPr="00F4771C" w:rsidRDefault="00F4771C" w:rsidP="002860C8">
      <w:pPr>
        <w:rPr>
          <w:rFonts w:ascii="Arial" w:hAnsi="Arial" w:cs="Arial"/>
          <w:i/>
          <w:iCs/>
        </w:rPr>
      </w:pPr>
      <w:r w:rsidRPr="00F4771C">
        <w:rPr>
          <w:rFonts w:ascii="Arial" w:hAnsi="Arial" w:cs="Arial"/>
          <w:i/>
          <w:iCs/>
        </w:rPr>
        <w:tab/>
      </w:r>
      <w:r w:rsidRPr="00F4771C">
        <w:rPr>
          <w:rFonts w:ascii="Arial" w:hAnsi="Arial" w:cs="Arial"/>
          <w:i/>
          <w:iCs/>
        </w:rPr>
        <w:tab/>
        <w:t>(</w:t>
      </w:r>
      <w:proofErr w:type="gramStart"/>
      <w:r w:rsidRPr="00F4771C">
        <w:rPr>
          <w:rFonts w:ascii="Arial" w:hAnsi="Arial" w:cs="Arial"/>
          <w:i/>
          <w:iCs/>
        </w:rPr>
        <w:t>no</w:t>
      </w:r>
      <w:proofErr w:type="gramEnd"/>
      <w:r w:rsidRPr="00F4771C">
        <w:rPr>
          <w:rFonts w:ascii="Arial" w:hAnsi="Arial" w:cs="Arial"/>
          <w:i/>
          <w:iCs/>
        </w:rPr>
        <w:t xml:space="preserve"> JO JP JQ JR JS JT JU JV JW JX JY JZ)</w:t>
      </w:r>
    </w:p>
    <w:p w14:paraId="460A423C" w14:textId="0B3223DC" w:rsidR="00F4771C" w:rsidRDefault="00F477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270254" w14:textId="25903FE9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 – LAW</w:t>
      </w:r>
    </w:p>
    <w:p w14:paraId="59120194" w14:textId="327FE2E9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(</w:t>
      </w:r>
      <w:proofErr w:type="gramStart"/>
      <w:r>
        <w:rPr>
          <w:rFonts w:ascii="Arial" w:hAnsi="Arial" w:cs="Arial"/>
          <w:b/>
          <w:bCs/>
        </w:rPr>
        <w:t>omitted</w:t>
      </w:r>
      <w:proofErr w:type="gramEnd"/>
      <w:r>
        <w:rPr>
          <w:rFonts w:ascii="Arial" w:hAnsi="Arial" w:cs="Arial"/>
          <w:b/>
          <w:bCs/>
        </w:rPr>
        <w:t xml:space="preserve"> from this document)</w:t>
      </w:r>
    </w:p>
    <w:p w14:paraId="5DDE97AC" w14:textId="77777777" w:rsidR="00054D91" w:rsidRDefault="00054D91" w:rsidP="002860C8">
      <w:pPr>
        <w:rPr>
          <w:rFonts w:ascii="Arial" w:hAnsi="Arial" w:cs="Arial"/>
          <w:b/>
          <w:bCs/>
        </w:rPr>
      </w:pPr>
    </w:p>
    <w:p w14:paraId="711471C0" w14:textId="77777777" w:rsidR="00054D91" w:rsidRDefault="00054D91" w:rsidP="002860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07B811D" w14:textId="0C95FCEB" w:rsidR="002860C8" w:rsidRPr="00045326" w:rsidRDefault="002860C8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lastRenderedPageBreak/>
        <w:t>L – EDUCATION</w:t>
      </w:r>
    </w:p>
    <w:p w14:paraId="22E963F0" w14:textId="101436F0" w:rsidR="00F4771C" w:rsidRPr="00045326" w:rsidRDefault="00F4771C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L7 – L995</w:t>
      </w:r>
    </w:p>
    <w:p w14:paraId="728C51CD" w14:textId="3CB83DF5" w:rsidR="00F4771C" w:rsidRPr="00045326" w:rsidRDefault="00F4771C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 xml:space="preserve">LA5 </w:t>
      </w:r>
      <w:r w:rsidR="00045326" w:rsidRPr="00045326">
        <w:rPr>
          <w:rFonts w:ascii="Arial" w:hAnsi="Arial" w:cs="Arial"/>
          <w:b/>
          <w:bCs/>
        </w:rPr>
        <w:t>–</w:t>
      </w:r>
      <w:r w:rsidRPr="00045326">
        <w:rPr>
          <w:rFonts w:ascii="Arial" w:hAnsi="Arial" w:cs="Arial"/>
          <w:b/>
          <w:bCs/>
        </w:rPr>
        <w:t xml:space="preserve"> </w:t>
      </w:r>
      <w:r w:rsidR="00045326" w:rsidRPr="00045326">
        <w:rPr>
          <w:rFonts w:ascii="Arial" w:hAnsi="Arial" w:cs="Arial"/>
          <w:b/>
          <w:bCs/>
        </w:rPr>
        <w:t>LA2396</w:t>
      </w:r>
    </w:p>
    <w:p w14:paraId="032DBF64" w14:textId="59182B97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LB5 – LB3640</w:t>
      </w:r>
    </w:p>
    <w:p w14:paraId="0F4D2F34" w14:textId="3DB10A45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LC8 – LC6691</w:t>
      </w:r>
    </w:p>
    <w:p w14:paraId="4BE3DA53" w14:textId="3814DF56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LD13 – LD7501</w:t>
      </w:r>
    </w:p>
    <w:p w14:paraId="799E29CC" w14:textId="6460D87C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LE3 – LE78</w:t>
      </w:r>
    </w:p>
    <w:p w14:paraId="5094E773" w14:textId="0707FA15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LF14 – LF5627</w:t>
      </w:r>
    </w:p>
    <w:p w14:paraId="5811AFC0" w14:textId="36D88276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LG21 – LG961</w:t>
      </w:r>
    </w:p>
    <w:p w14:paraId="2B11C7BA" w14:textId="725E03F5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LH1 – LH9</w:t>
      </w:r>
    </w:p>
    <w:p w14:paraId="1BCAB1F6" w14:textId="5DA528EB" w:rsidR="00045326" w:rsidRPr="00045326" w:rsidRDefault="00045326" w:rsidP="002860C8">
      <w:pPr>
        <w:rPr>
          <w:rFonts w:ascii="Arial" w:hAnsi="Arial" w:cs="Arial"/>
          <w:i/>
          <w:iCs/>
        </w:rPr>
      </w:pPr>
      <w:r w:rsidRPr="00045326">
        <w:rPr>
          <w:rFonts w:ascii="Arial" w:hAnsi="Arial" w:cs="Arial"/>
          <w:i/>
          <w:iCs/>
        </w:rPr>
        <w:tab/>
      </w:r>
      <w:r w:rsidRPr="00045326">
        <w:rPr>
          <w:rFonts w:ascii="Arial" w:hAnsi="Arial" w:cs="Arial"/>
          <w:i/>
          <w:iCs/>
        </w:rPr>
        <w:tab/>
        <w:t>(</w:t>
      </w:r>
      <w:proofErr w:type="gramStart"/>
      <w:r w:rsidRPr="00045326">
        <w:rPr>
          <w:rFonts w:ascii="Arial" w:hAnsi="Arial" w:cs="Arial"/>
          <w:i/>
          <w:iCs/>
        </w:rPr>
        <w:t>no</w:t>
      </w:r>
      <w:proofErr w:type="gramEnd"/>
      <w:r w:rsidRPr="00045326">
        <w:rPr>
          <w:rFonts w:ascii="Arial" w:hAnsi="Arial" w:cs="Arial"/>
          <w:i/>
          <w:iCs/>
        </w:rPr>
        <w:t xml:space="preserve"> LI)</w:t>
      </w:r>
    </w:p>
    <w:p w14:paraId="26813368" w14:textId="241FB336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LJ3 – LJ165</w:t>
      </w:r>
    </w:p>
    <w:p w14:paraId="6F2AF169" w14:textId="2694A3D6" w:rsidR="00045326" w:rsidRPr="00045326" w:rsidRDefault="00045326" w:rsidP="002860C8">
      <w:pPr>
        <w:rPr>
          <w:rFonts w:ascii="Arial" w:hAnsi="Arial" w:cs="Arial"/>
          <w:i/>
          <w:iCs/>
        </w:rPr>
      </w:pPr>
      <w:r w:rsidRPr="00045326">
        <w:rPr>
          <w:rFonts w:ascii="Arial" w:hAnsi="Arial" w:cs="Arial"/>
          <w:i/>
          <w:iCs/>
        </w:rPr>
        <w:tab/>
      </w:r>
      <w:r w:rsidRPr="00045326">
        <w:rPr>
          <w:rFonts w:ascii="Arial" w:hAnsi="Arial" w:cs="Arial"/>
          <w:i/>
          <w:iCs/>
        </w:rPr>
        <w:tab/>
        <w:t>(</w:t>
      </w:r>
      <w:proofErr w:type="gramStart"/>
      <w:r w:rsidRPr="00045326">
        <w:rPr>
          <w:rFonts w:ascii="Arial" w:hAnsi="Arial" w:cs="Arial"/>
          <w:i/>
          <w:iCs/>
        </w:rPr>
        <w:t>no</w:t>
      </w:r>
      <w:proofErr w:type="gramEnd"/>
      <w:r w:rsidRPr="00045326">
        <w:rPr>
          <w:rFonts w:ascii="Arial" w:hAnsi="Arial" w:cs="Arial"/>
          <w:i/>
          <w:iCs/>
        </w:rPr>
        <w:t xml:space="preserve"> LK LL LM LN LO LP LQ LR LS)</w:t>
      </w:r>
    </w:p>
    <w:p w14:paraId="11343783" w14:textId="445FD6C8" w:rsidR="00045326" w:rsidRPr="00045326" w:rsidRDefault="00045326" w:rsidP="002860C8">
      <w:pPr>
        <w:rPr>
          <w:rFonts w:ascii="Arial" w:hAnsi="Arial" w:cs="Arial"/>
          <w:b/>
          <w:bCs/>
        </w:rPr>
      </w:pPr>
      <w:r w:rsidRPr="00045326">
        <w:rPr>
          <w:rFonts w:ascii="Arial" w:hAnsi="Arial" w:cs="Arial"/>
          <w:b/>
          <w:bCs/>
        </w:rPr>
        <w:tab/>
        <w:t>LT6 – LT1001</w:t>
      </w:r>
    </w:p>
    <w:p w14:paraId="2BBF9B74" w14:textId="22F95DA5" w:rsidR="00045326" w:rsidRPr="00045326" w:rsidRDefault="00045326" w:rsidP="002860C8">
      <w:pPr>
        <w:rPr>
          <w:rFonts w:ascii="Arial" w:hAnsi="Arial" w:cs="Arial"/>
          <w:i/>
          <w:iCs/>
        </w:rPr>
      </w:pPr>
      <w:r w:rsidRPr="00045326">
        <w:rPr>
          <w:rFonts w:ascii="Arial" w:hAnsi="Arial" w:cs="Arial"/>
          <w:i/>
          <w:iCs/>
        </w:rPr>
        <w:tab/>
      </w:r>
      <w:r w:rsidRPr="00045326">
        <w:rPr>
          <w:rFonts w:ascii="Arial" w:hAnsi="Arial" w:cs="Arial"/>
          <w:i/>
          <w:iCs/>
        </w:rPr>
        <w:tab/>
        <w:t>(</w:t>
      </w:r>
      <w:proofErr w:type="gramStart"/>
      <w:r w:rsidRPr="00045326">
        <w:rPr>
          <w:rFonts w:ascii="Arial" w:hAnsi="Arial" w:cs="Arial"/>
          <w:i/>
          <w:iCs/>
        </w:rPr>
        <w:t>no</w:t>
      </w:r>
      <w:proofErr w:type="gramEnd"/>
      <w:r w:rsidRPr="00045326">
        <w:rPr>
          <w:rFonts w:ascii="Arial" w:hAnsi="Arial" w:cs="Arial"/>
          <w:i/>
          <w:iCs/>
        </w:rPr>
        <w:t xml:space="preserve"> LU LV LW LX LY LZ)</w:t>
      </w:r>
    </w:p>
    <w:p w14:paraId="4CAA59CC" w14:textId="2F5E182B" w:rsidR="00045326" w:rsidRDefault="000453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14F0BB" w14:textId="0067C454" w:rsidR="002860C8" w:rsidRPr="00002DB5" w:rsidRDefault="002860C8" w:rsidP="002860C8">
      <w:pPr>
        <w:rPr>
          <w:rFonts w:ascii="Arial" w:hAnsi="Arial" w:cs="Arial"/>
          <w:b/>
          <w:bCs/>
        </w:rPr>
      </w:pPr>
      <w:r w:rsidRPr="00002DB5">
        <w:rPr>
          <w:rFonts w:ascii="Arial" w:hAnsi="Arial" w:cs="Arial"/>
          <w:b/>
          <w:bCs/>
        </w:rPr>
        <w:lastRenderedPageBreak/>
        <w:t>M – MUSIC AND BOOKS ON MUSIC</w:t>
      </w:r>
    </w:p>
    <w:p w14:paraId="27E38D0E" w14:textId="6721B25F" w:rsidR="00045326" w:rsidRPr="00002DB5" w:rsidRDefault="00045326" w:rsidP="002860C8">
      <w:pPr>
        <w:rPr>
          <w:rFonts w:ascii="Arial" w:hAnsi="Arial" w:cs="Arial"/>
          <w:b/>
          <w:bCs/>
        </w:rPr>
      </w:pPr>
      <w:r w:rsidRPr="00002DB5">
        <w:rPr>
          <w:rFonts w:ascii="Arial" w:hAnsi="Arial" w:cs="Arial"/>
          <w:b/>
          <w:bCs/>
        </w:rPr>
        <w:tab/>
      </w:r>
      <w:r w:rsidR="00002DB5" w:rsidRPr="00002DB5">
        <w:rPr>
          <w:rFonts w:ascii="Arial" w:hAnsi="Arial" w:cs="Arial"/>
          <w:b/>
          <w:bCs/>
        </w:rPr>
        <w:t>M1 – M5000</w:t>
      </w:r>
    </w:p>
    <w:p w14:paraId="61876FE9" w14:textId="1C3581CD" w:rsidR="00002DB5" w:rsidRPr="00002DB5" w:rsidRDefault="00002DB5" w:rsidP="002860C8">
      <w:pPr>
        <w:rPr>
          <w:rFonts w:ascii="Arial" w:hAnsi="Arial" w:cs="Arial"/>
          <w:b/>
          <w:bCs/>
        </w:rPr>
      </w:pPr>
      <w:r w:rsidRPr="00002DB5">
        <w:rPr>
          <w:rFonts w:ascii="Arial" w:hAnsi="Arial" w:cs="Arial"/>
          <w:b/>
          <w:bCs/>
        </w:rPr>
        <w:tab/>
        <w:t>ML1 – ML3930</w:t>
      </w:r>
    </w:p>
    <w:p w14:paraId="2FFCFA40" w14:textId="402DA947" w:rsidR="00002DB5" w:rsidRPr="00002DB5" w:rsidRDefault="00002DB5" w:rsidP="002860C8">
      <w:pPr>
        <w:rPr>
          <w:rFonts w:ascii="Arial" w:hAnsi="Arial" w:cs="Arial"/>
          <w:b/>
          <w:bCs/>
        </w:rPr>
      </w:pPr>
      <w:r w:rsidRPr="00002DB5">
        <w:rPr>
          <w:rFonts w:ascii="Arial" w:hAnsi="Arial" w:cs="Arial"/>
          <w:b/>
          <w:bCs/>
        </w:rPr>
        <w:tab/>
        <w:t>MT1 – MT960</w:t>
      </w:r>
    </w:p>
    <w:p w14:paraId="1E50643E" w14:textId="4ACC83AC" w:rsidR="00002DB5" w:rsidRPr="00002DB5" w:rsidRDefault="00002DB5" w:rsidP="002860C8">
      <w:pPr>
        <w:rPr>
          <w:rFonts w:ascii="Arial" w:hAnsi="Arial" w:cs="Arial"/>
          <w:i/>
          <w:iCs/>
        </w:rPr>
      </w:pPr>
      <w:r w:rsidRPr="00002DB5">
        <w:rPr>
          <w:rFonts w:ascii="Arial" w:hAnsi="Arial" w:cs="Arial"/>
          <w:i/>
          <w:iCs/>
        </w:rPr>
        <w:tab/>
      </w:r>
      <w:r w:rsidRPr="00002DB5">
        <w:rPr>
          <w:rFonts w:ascii="Arial" w:hAnsi="Arial" w:cs="Arial"/>
          <w:i/>
          <w:iCs/>
        </w:rPr>
        <w:tab/>
        <w:t>(ML and MT are the only two-letter subclasses)</w:t>
      </w:r>
    </w:p>
    <w:p w14:paraId="7D0500D9" w14:textId="22E44916" w:rsidR="00002DB5" w:rsidRDefault="00002D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D4952E" w14:textId="77777777" w:rsidR="00002DB5" w:rsidRPr="002860C8" w:rsidRDefault="00002DB5" w:rsidP="002860C8">
      <w:pPr>
        <w:rPr>
          <w:rFonts w:ascii="Arial" w:hAnsi="Arial" w:cs="Arial"/>
        </w:rPr>
      </w:pPr>
    </w:p>
    <w:p w14:paraId="7763FC70" w14:textId="397F50B6" w:rsidR="002860C8" w:rsidRPr="00F667BD" w:rsidRDefault="002860C8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>N – FINE ARTS</w:t>
      </w:r>
    </w:p>
    <w:p w14:paraId="64483A38" w14:textId="4ED3A6EA" w:rsidR="00C1745E" w:rsidRPr="00F667BD" w:rsidRDefault="00C1745E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 xml:space="preserve">N1 </w:t>
      </w:r>
      <w:r w:rsidR="00F667BD" w:rsidRPr="00F667BD">
        <w:rPr>
          <w:rFonts w:ascii="Arial" w:hAnsi="Arial" w:cs="Arial"/>
          <w:b/>
          <w:bCs/>
        </w:rPr>
        <w:t>–</w:t>
      </w:r>
      <w:r w:rsidRPr="00F667BD">
        <w:rPr>
          <w:rFonts w:ascii="Arial" w:hAnsi="Arial" w:cs="Arial"/>
          <w:b/>
          <w:bCs/>
        </w:rPr>
        <w:t xml:space="preserve"> </w:t>
      </w:r>
      <w:r w:rsidR="00F667BD" w:rsidRPr="00F667BD">
        <w:rPr>
          <w:rFonts w:ascii="Arial" w:hAnsi="Arial" w:cs="Arial"/>
          <w:b/>
          <w:bCs/>
        </w:rPr>
        <w:t>N9211</w:t>
      </w:r>
    </w:p>
    <w:p w14:paraId="28B73C85" w14:textId="78D70564" w:rsidR="00F667BD" w:rsidRP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NA1 – NA9428</w:t>
      </w:r>
    </w:p>
    <w:p w14:paraId="6BF6CC54" w14:textId="7AB3F8D1" w:rsidR="00F667BD" w:rsidRP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NB1 – NB1952</w:t>
      </w:r>
    </w:p>
    <w:p w14:paraId="655D5632" w14:textId="5ED02299" w:rsidR="00F667BD" w:rsidRP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NC1 – NC1940</w:t>
      </w:r>
    </w:p>
    <w:p w14:paraId="71CC3B91" w14:textId="09F833CB" w:rsidR="00F667BD" w:rsidRP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ND25 – ND3416</w:t>
      </w:r>
    </w:p>
    <w:p w14:paraId="11E7AFD1" w14:textId="005D6911" w:rsid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NE1 – NE3002</w:t>
      </w:r>
    </w:p>
    <w:p w14:paraId="1A945A77" w14:textId="6C363688" w:rsidR="00F667BD" w:rsidRPr="00F667BD" w:rsidRDefault="00F667BD" w:rsidP="002860C8">
      <w:pPr>
        <w:rPr>
          <w:rFonts w:ascii="Arial" w:hAnsi="Arial" w:cs="Arial"/>
          <w:i/>
          <w:iCs/>
        </w:rPr>
      </w:pPr>
      <w:r w:rsidRPr="00F667BD">
        <w:rPr>
          <w:rFonts w:ascii="Arial" w:hAnsi="Arial" w:cs="Arial"/>
          <w:i/>
          <w:iCs/>
        </w:rPr>
        <w:tab/>
      </w:r>
      <w:r w:rsidRPr="00F667BD">
        <w:rPr>
          <w:rFonts w:ascii="Arial" w:hAnsi="Arial" w:cs="Arial"/>
          <w:i/>
          <w:iCs/>
        </w:rPr>
        <w:tab/>
        <w:t>(</w:t>
      </w:r>
      <w:proofErr w:type="gramStart"/>
      <w:r w:rsidRPr="00F667BD">
        <w:rPr>
          <w:rFonts w:ascii="Arial" w:hAnsi="Arial" w:cs="Arial"/>
          <w:i/>
          <w:iCs/>
        </w:rPr>
        <w:t>no</w:t>
      </w:r>
      <w:proofErr w:type="gramEnd"/>
      <w:r w:rsidRPr="00F667BD">
        <w:rPr>
          <w:rFonts w:ascii="Arial" w:hAnsi="Arial" w:cs="Arial"/>
          <w:i/>
          <w:iCs/>
        </w:rPr>
        <w:t xml:space="preserve"> NF NG NH NI NJ)</w:t>
      </w:r>
    </w:p>
    <w:p w14:paraId="6927E9FB" w14:textId="76D6E65B" w:rsid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NK1 – NK9990</w:t>
      </w:r>
    </w:p>
    <w:p w14:paraId="2D502114" w14:textId="09419BF6" w:rsidR="00F667BD" w:rsidRPr="00F667BD" w:rsidRDefault="00F667BD" w:rsidP="002860C8">
      <w:pPr>
        <w:rPr>
          <w:rFonts w:ascii="Arial" w:hAnsi="Arial" w:cs="Arial"/>
          <w:i/>
          <w:iCs/>
        </w:rPr>
      </w:pPr>
      <w:r w:rsidRPr="00F667BD">
        <w:rPr>
          <w:rFonts w:ascii="Arial" w:hAnsi="Arial" w:cs="Arial"/>
          <w:i/>
          <w:iCs/>
        </w:rPr>
        <w:tab/>
      </w:r>
      <w:r w:rsidRPr="00F667BD">
        <w:rPr>
          <w:rFonts w:ascii="Arial" w:hAnsi="Arial" w:cs="Arial"/>
          <w:i/>
          <w:iCs/>
        </w:rPr>
        <w:tab/>
        <w:t>(</w:t>
      </w:r>
      <w:proofErr w:type="gramStart"/>
      <w:r w:rsidRPr="00F667BD">
        <w:rPr>
          <w:rFonts w:ascii="Arial" w:hAnsi="Arial" w:cs="Arial"/>
          <w:i/>
          <w:iCs/>
        </w:rPr>
        <w:t>no</w:t>
      </w:r>
      <w:proofErr w:type="gramEnd"/>
      <w:r w:rsidRPr="00F667BD">
        <w:rPr>
          <w:rFonts w:ascii="Arial" w:hAnsi="Arial" w:cs="Arial"/>
          <w:i/>
          <w:iCs/>
        </w:rPr>
        <w:t xml:space="preserve"> NL through NW)</w:t>
      </w:r>
    </w:p>
    <w:p w14:paraId="0B59E3DD" w14:textId="4D4B054C" w:rsidR="00F667BD" w:rsidRPr="00F667BD" w:rsidRDefault="00F667BD" w:rsidP="002860C8">
      <w:pPr>
        <w:rPr>
          <w:rFonts w:ascii="Arial" w:hAnsi="Arial" w:cs="Arial"/>
          <w:b/>
          <w:bCs/>
        </w:rPr>
      </w:pPr>
      <w:r w:rsidRPr="00F667BD">
        <w:rPr>
          <w:rFonts w:ascii="Arial" w:hAnsi="Arial" w:cs="Arial"/>
          <w:b/>
          <w:bCs/>
        </w:rPr>
        <w:tab/>
        <w:t>NX1 – NX820</w:t>
      </w:r>
    </w:p>
    <w:p w14:paraId="2F1EFC10" w14:textId="36AEEA05" w:rsidR="00C1745E" w:rsidRPr="00F667BD" w:rsidRDefault="00F667BD" w:rsidP="002860C8">
      <w:pPr>
        <w:rPr>
          <w:rFonts w:ascii="Arial" w:hAnsi="Arial" w:cs="Arial"/>
          <w:i/>
          <w:iCs/>
        </w:rPr>
      </w:pPr>
      <w:r w:rsidRPr="00F667BD">
        <w:rPr>
          <w:rFonts w:ascii="Arial" w:hAnsi="Arial" w:cs="Arial"/>
          <w:i/>
          <w:iCs/>
        </w:rPr>
        <w:tab/>
      </w:r>
      <w:r w:rsidRPr="00F667BD">
        <w:rPr>
          <w:rFonts w:ascii="Arial" w:hAnsi="Arial" w:cs="Arial"/>
          <w:i/>
          <w:iCs/>
        </w:rPr>
        <w:tab/>
        <w:t>(</w:t>
      </w:r>
      <w:proofErr w:type="gramStart"/>
      <w:r w:rsidRPr="00F667BD">
        <w:rPr>
          <w:rFonts w:ascii="Arial" w:hAnsi="Arial" w:cs="Arial"/>
          <w:i/>
          <w:iCs/>
        </w:rPr>
        <w:t>no</w:t>
      </w:r>
      <w:proofErr w:type="gramEnd"/>
      <w:r w:rsidRPr="00F667BD">
        <w:rPr>
          <w:rFonts w:ascii="Arial" w:hAnsi="Arial" w:cs="Arial"/>
          <w:i/>
          <w:iCs/>
        </w:rPr>
        <w:t xml:space="preserve"> NY NZ)</w:t>
      </w:r>
    </w:p>
    <w:p w14:paraId="1C1DCB1E" w14:textId="7C8B879E" w:rsidR="00F667BD" w:rsidRPr="002860C8" w:rsidRDefault="00F667BD" w:rsidP="002860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D851F8" w14:textId="703148AF" w:rsidR="002860C8" w:rsidRPr="001B3613" w:rsidRDefault="002860C8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lastRenderedPageBreak/>
        <w:t>P – LANGUAGE AND LITERATURE</w:t>
      </w:r>
    </w:p>
    <w:p w14:paraId="2DBE5BB5" w14:textId="725B7140" w:rsidR="00B31B99" w:rsidRPr="001B3613" w:rsidRDefault="00B31B99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P1 – P1091</w:t>
      </w:r>
    </w:p>
    <w:p w14:paraId="39149A56" w14:textId="5C0F2C18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PA1 – PA8595</w:t>
      </w:r>
    </w:p>
    <w:p w14:paraId="13E4F268" w14:textId="3D39F9E7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PB1 – PB3029</w:t>
      </w:r>
    </w:p>
    <w:p w14:paraId="7434F6DF" w14:textId="353A315E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PC1 – PC5498</w:t>
      </w:r>
    </w:p>
    <w:p w14:paraId="1484B114" w14:textId="32EE1D7E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PD1 – PD7159</w:t>
      </w:r>
    </w:p>
    <w:p w14:paraId="73EE3F84" w14:textId="29B9EAB5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PE1 – PE3729</w:t>
      </w:r>
    </w:p>
    <w:p w14:paraId="5C6DEDE1" w14:textId="2F846AD4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PF1 – PF5999</w:t>
      </w:r>
    </w:p>
    <w:p w14:paraId="0603012A" w14:textId="095797A9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PG1 – PG9665</w:t>
      </w:r>
    </w:p>
    <w:p w14:paraId="0061E0E7" w14:textId="19E2668C" w:rsid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PH1 – PH5490</w:t>
      </w:r>
    </w:p>
    <w:p w14:paraId="1D84B811" w14:textId="6D4F23D8" w:rsidR="001B3613" w:rsidRPr="001B3613" w:rsidRDefault="001B3613" w:rsidP="002860C8">
      <w:pPr>
        <w:rPr>
          <w:rFonts w:ascii="Arial" w:hAnsi="Arial" w:cs="Arial"/>
          <w:i/>
          <w:iCs/>
        </w:rPr>
      </w:pPr>
      <w:r w:rsidRPr="001B3613">
        <w:rPr>
          <w:rFonts w:ascii="Arial" w:hAnsi="Arial" w:cs="Arial"/>
          <w:i/>
          <w:iCs/>
        </w:rPr>
        <w:tab/>
      </w:r>
      <w:r w:rsidRPr="001B3613">
        <w:rPr>
          <w:rFonts w:ascii="Arial" w:hAnsi="Arial" w:cs="Arial"/>
          <w:i/>
          <w:iCs/>
        </w:rPr>
        <w:tab/>
        <w:t>(</w:t>
      </w:r>
      <w:proofErr w:type="gramStart"/>
      <w:r w:rsidRPr="001B3613">
        <w:rPr>
          <w:rFonts w:ascii="Arial" w:hAnsi="Arial" w:cs="Arial"/>
          <w:i/>
          <w:iCs/>
        </w:rPr>
        <w:t>no</w:t>
      </w:r>
      <w:proofErr w:type="gramEnd"/>
      <w:r w:rsidRPr="001B3613">
        <w:rPr>
          <w:rFonts w:ascii="Arial" w:hAnsi="Arial" w:cs="Arial"/>
          <w:i/>
          <w:iCs/>
        </w:rPr>
        <w:t xml:space="preserve"> PI)</w:t>
      </w:r>
    </w:p>
    <w:p w14:paraId="7BF28F75" w14:textId="74B456E0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PJ1 – PJ9500</w:t>
      </w:r>
    </w:p>
    <w:p w14:paraId="4575B68D" w14:textId="635DAA8F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PK1 – PK9601</w:t>
      </w:r>
    </w:p>
    <w:p w14:paraId="1B652EBB" w14:textId="11ACF81C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PL1 – PL8844</w:t>
      </w:r>
    </w:p>
    <w:p w14:paraId="33B70045" w14:textId="6B8105DD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PM1 – PM9021</w:t>
      </w:r>
    </w:p>
    <w:p w14:paraId="4FCAD2A4" w14:textId="101F1201" w:rsid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PN1 – PN6790</w:t>
      </w:r>
    </w:p>
    <w:p w14:paraId="13025FA5" w14:textId="5FA2010B" w:rsidR="001B3613" w:rsidRPr="001B3613" w:rsidRDefault="001B3613" w:rsidP="002860C8">
      <w:pPr>
        <w:rPr>
          <w:rFonts w:ascii="Arial" w:hAnsi="Arial" w:cs="Arial"/>
          <w:i/>
          <w:iCs/>
        </w:rPr>
      </w:pPr>
      <w:r w:rsidRPr="001B3613">
        <w:rPr>
          <w:rFonts w:ascii="Arial" w:hAnsi="Arial" w:cs="Arial"/>
          <w:i/>
          <w:iCs/>
        </w:rPr>
        <w:tab/>
      </w:r>
      <w:r w:rsidRPr="001B3613">
        <w:rPr>
          <w:rFonts w:ascii="Arial" w:hAnsi="Arial" w:cs="Arial"/>
          <w:i/>
          <w:iCs/>
        </w:rPr>
        <w:tab/>
        <w:t>(</w:t>
      </w:r>
      <w:proofErr w:type="gramStart"/>
      <w:r w:rsidRPr="001B3613">
        <w:rPr>
          <w:rFonts w:ascii="Arial" w:hAnsi="Arial" w:cs="Arial"/>
          <w:i/>
          <w:iCs/>
        </w:rPr>
        <w:t>no</w:t>
      </w:r>
      <w:proofErr w:type="gramEnd"/>
      <w:r w:rsidRPr="001B3613">
        <w:rPr>
          <w:rFonts w:ascii="Arial" w:hAnsi="Arial" w:cs="Arial"/>
          <w:i/>
          <w:iCs/>
        </w:rPr>
        <w:t xml:space="preserve"> PO PP)</w:t>
      </w:r>
    </w:p>
    <w:p w14:paraId="22B27673" w14:textId="302F613F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PQ1 – PQ9999</w:t>
      </w:r>
    </w:p>
    <w:p w14:paraId="24B26D47" w14:textId="33B1147E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PR1 – PR9680</w:t>
      </w:r>
    </w:p>
    <w:p w14:paraId="2B6BFDE4" w14:textId="3A703466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PS1 – PS8649</w:t>
      </w:r>
    </w:p>
    <w:p w14:paraId="7D9709AA" w14:textId="650EF5A2" w:rsid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PT1 – PT9999</w:t>
      </w:r>
    </w:p>
    <w:p w14:paraId="09F2449C" w14:textId="7341526D" w:rsidR="001B3613" w:rsidRPr="001B3613" w:rsidRDefault="001B3613" w:rsidP="002860C8">
      <w:pPr>
        <w:rPr>
          <w:rFonts w:ascii="Arial" w:hAnsi="Arial" w:cs="Arial"/>
          <w:i/>
          <w:iCs/>
        </w:rPr>
      </w:pPr>
      <w:r w:rsidRPr="001B3613">
        <w:rPr>
          <w:rFonts w:ascii="Arial" w:hAnsi="Arial" w:cs="Arial"/>
          <w:i/>
          <w:iCs/>
        </w:rPr>
        <w:tab/>
      </w:r>
      <w:r w:rsidRPr="001B3613">
        <w:rPr>
          <w:rFonts w:ascii="Arial" w:hAnsi="Arial" w:cs="Arial"/>
          <w:i/>
          <w:iCs/>
        </w:rPr>
        <w:tab/>
        <w:t>(</w:t>
      </w:r>
      <w:proofErr w:type="gramStart"/>
      <w:r w:rsidRPr="001B3613">
        <w:rPr>
          <w:rFonts w:ascii="Arial" w:hAnsi="Arial" w:cs="Arial"/>
          <w:i/>
          <w:iCs/>
        </w:rPr>
        <w:t>no</w:t>
      </w:r>
      <w:proofErr w:type="gramEnd"/>
      <w:r w:rsidRPr="001B3613">
        <w:rPr>
          <w:rFonts w:ascii="Arial" w:hAnsi="Arial" w:cs="Arial"/>
          <w:i/>
          <w:iCs/>
        </w:rPr>
        <w:t xml:space="preserve"> PU PV PW PX PY)</w:t>
      </w:r>
    </w:p>
    <w:p w14:paraId="3D3C30A5" w14:textId="60FFBAD7" w:rsidR="001B3613" w:rsidRPr="001B3613" w:rsidRDefault="001B3613" w:rsidP="002860C8">
      <w:pPr>
        <w:rPr>
          <w:rFonts w:ascii="Arial" w:hAnsi="Arial" w:cs="Arial"/>
          <w:b/>
          <w:bCs/>
        </w:rPr>
      </w:pPr>
      <w:r w:rsidRPr="001B3613">
        <w:rPr>
          <w:rFonts w:ascii="Arial" w:hAnsi="Arial" w:cs="Arial"/>
          <w:b/>
          <w:bCs/>
        </w:rPr>
        <w:tab/>
        <w:t>PZ1 – PZ90</w:t>
      </w:r>
    </w:p>
    <w:p w14:paraId="7156FF88" w14:textId="23C96713" w:rsidR="00B31B99" w:rsidRDefault="00B31B99" w:rsidP="002860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87CD06" w14:textId="4DAFAD16" w:rsidR="001B3613" w:rsidRDefault="001B36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CD658A" w14:textId="40F3504F" w:rsidR="002860C8" w:rsidRPr="00C02ADE" w:rsidRDefault="002860C8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lastRenderedPageBreak/>
        <w:t>Q – SCIENCE</w:t>
      </w:r>
    </w:p>
    <w:p w14:paraId="3461B75D" w14:textId="1E7AE211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Q1 – Q510</w:t>
      </w:r>
    </w:p>
    <w:p w14:paraId="6B3F6603" w14:textId="18BCD750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QA1 – QA939</w:t>
      </w:r>
    </w:p>
    <w:p w14:paraId="1F9CD608" w14:textId="727684C0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QB1 – QB991</w:t>
      </w:r>
    </w:p>
    <w:p w14:paraId="47CFA4AC" w14:textId="4F844B94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QC1 – QC999</w:t>
      </w:r>
    </w:p>
    <w:p w14:paraId="21544269" w14:textId="170B1879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QD1 – QD999</w:t>
      </w:r>
    </w:p>
    <w:p w14:paraId="1FB6A3C4" w14:textId="1E30E83F" w:rsidR="001B3613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QE1 – QE996</w:t>
      </w:r>
    </w:p>
    <w:p w14:paraId="554A8C0E" w14:textId="3899A5E7" w:rsidR="00C02ADE" w:rsidRPr="00C02ADE" w:rsidRDefault="00C02ADE" w:rsidP="002860C8">
      <w:pPr>
        <w:rPr>
          <w:rFonts w:ascii="Arial" w:hAnsi="Arial" w:cs="Arial"/>
          <w:i/>
          <w:iCs/>
        </w:rPr>
      </w:pPr>
      <w:r w:rsidRPr="00C02ADE">
        <w:rPr>
          <w:rFonts w:ascii="Arial" w:hAnsi="Arial" w:cs="Arial"/>
          <w:i/>
          <w:iCs/>
        </w:rPr>
        <w:tab/>
      </w:r>
      <w:r w:rsidRPr="00C02ADE">
        <w:rPr>
          <w:rFonts w:ascii="Arial" w:hAnsi="Arial" w:cs="Arial"/>
          <w:i/>
          <w:iCs/>
        </w:rPr>
        <w:tab/>
        <w:t>(</w:t>
      </w:r>
      <w:proofErr w:type="gramStart"/>
      <w:r w:rsidRPr="00C02ADE">
        <w:rPr>
          <w:rFonts w:ascii="Arial" w:hAnsi="Arial" w:cs="Arial"/>
          <w:i/>
          <w:iCs/>
        </w:rPr>
        <w:t>no</w:t>
      </w:r>
      <w:proofErr w:type="gramEnd"/>
      <w:r w:rsidRPr="00C02ADE">
        <w:rPr>
          <w:rFonts w:ascii="Arial" w:hAnsi="Arial" w:cs="Arial"/>
          <w:i/>
          <w:iCs/>
        </w:rPr>
        <w:t xml:space="preserve"> QF QG)</w:t>
      </w:r>
    </w:p>
    <w:p w14:paraId="7E1FEC24" w14:textId="797E6010" w:rsidR="001B3613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QH1 – QH705</w:t>
      </w:r>
    </w:p>
    <w:p w14:paraId="00383B28" w14:textId="2BB4D05B" w:rsidR="00C02ADE" w:rsidRPr="00C02ADE" w:rsidRDefault="00C02ADE" w:rsidP="002860C8">
      <w:pPr>
        <w:rPr>
          <w:rFonts w:ascii="Arial" w:hAnsi="Arial" w:cs="Arial"/>
          <w:i/>
          <w:iCs/>
        </w:rPr>
      </w:pPr>
      <w:r w:rsidRPr="00C02ADE">
        <w:rPr>
          <w:rFonts w:ascii="Arial" w:hAnsi="Arial" w:cs="Arial"/>
          <w:i/>
          <w:iCs/>
        </w:rPr>
        <w:tab/>
      </w:r>
      <w:r w:rsidRPr="00C02ADE">
        <w:rPr>
          <w:rFonts w:ascii="Arial" w:hAnsi="Arial" w:cs="Arial"/>
          <w:i/>
          <w:iCs/>
        </w:rPr>
        <w:tab/>
        <w:t>(</w:t>
      </w:r>
      <w:proofErr w:type="gramStart"/>
      <w:r w:rsidRPr="00C02ADE">
        <w:rPr>
          <w:rFonts w:ascii="Arial" w:hAnsi="Arial" w:cs="Arial"/>
          <w:i/>
          <w:iCs/>
        </w:rPr>
        <w:t>no</w:t>
      </w:r>
      <w:proofErr w:type="gramEnd"/>
      <w:r w:rsidRPr="00C02ADE">
        <w:rPr>
          <w:rFonts w:ascii="Arial" w:hAnsi="Arial" w:cs="Arial"/>
          <w:i/>
          <w:iCs/>
        </w:rPr>
        <w:t xml:space="preserve"> QI QJ)</w:t>
      </w:r>
    </w:p>
    <w:p w14:paraId="48B22056" w14:textId="6F6C5E51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QK1 – QK989</w:t>
      </w:r>
    </w:p>
    <w:p w14:paraId="2B6B29DC" w14:textId="613134B6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QL1 – QL991</w:t>
      </w:r>
    </w:p>
    <w:p w14:paraId="37C01950" w14:textId="52A9F272" w:rsidR="001B3613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QM1 – QM695</w:t>
      </w:r>
    </w:p>
    <w:p w14:paraId="5CC6F2E1" w14:textId="1BD2FA05" w:rsidR="00C02ADE" w:rsidRPr="00C02ADE" w:rsidRDefault="00C02ADE" w:rsidP="002860C8">
      <w:pPr>
        <w:rPr>
          <w:rFonts w:ascii="Arial" w:hAnsi="Arial" w:cs="Arial"/>
          <w:i/>
          <w:iCs/>
        </w:rPr>
      </w:pPr>
      <w:r w:rsidRPr="00C02ADE">
        <w:rPr>
          <w:rFonts w:ascii="Arial" w:hAnsi="Arial" w:cs="Arial"/>
          <w:i/>
          <w:iCs/>
        </w:rPr>
        <w:tab/>
      </w:r>
      <w:r w:rsidRPr="00C02ADE">
        <w:rPr>
          <w:rFonts w:ascii="Arial" w:hAnsi="Arial" w:cs="Arial"/>
          <w:i/>
          <w:iCs/>
        </w:rPr>
        <w:tab/>
        <w:t>(</w:t>
      </w:r>
      <w:proofErr w:type="gramStart"/>
      <w:r w:rsidRPr="00C02ADE">
        <w:rPr>
          <w:rFonts w:ascii="Arial" w:hAnsi="Arial" w:cs="Arial"/>
          <w:i/>
          <w:iCs/>
        </w:rPr>
        <w:t>no</w:t>
      </w:r>
      <w:proofErr w:type="gramEnd"/>
      <w:r w:rsidRPr="00C02ADE">
        <w:rPr>
          <w:rFonts w:ascii="Arial" w:hAnsi="Arial" w:cs="Arial"/>
          <w:i/>
          <w:iCs/>
        </w:rPr>
        <w:t xml:space="preserve"> QN QO)</w:t>
      </w:r>
    </w:p>
    <w:p w14:paraId="415B20C9" w14:textId="07CE455F" w:rsidR="001B3613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QP1 – QP981</w:t>
      </w:r>
    </w:p>
    <w:p w14:paraId="0F47FFCB" w14:textId="4B57E102" w:rsidR="00C02ADE" w:rsidRPr="00C02ADE" w:rsidRDefault="00C02ADE" w:rsidP="002860C8">
      <w:pPr>
        <w:rPr>
          <w:rFonts w:ascii="Arial" w:hAnsi="Arial" w:cs="Arial"/>
          <w:i/>
          <w:iCs/>
        </w:rPr>
      </w:pPr>
      <w:r w:rsidRPr="00C02ADE">
        <w:rPr>
          <w:rFonts w:ascii="Arial" w:hAnsi="Arial" w:cs="Arial"/>
          <w:i/>
          <w:iCs/>
        </w:rPr>
        <w:tab/>
      </w:r>
      <w:r w:rsidRPr="00C02ADE">
        <w:rPr>
          <w:rFonts w:ascii="Arial" w:hAnsi="Arial" w:cs="Arial"/>
          <w:i/>
          <w:iCs/>
        </w:rPr>
        <w:tab/>
        <w:t>(</w:t>
      </w:r>
      <w:proofErr w:type="gramStart"/>
      <w:r w:rsidRPr="00C02ADE">
        <w:rPr>
          <w:rFonts w:ascii="Arial" w:hAnsi="Arial" w:cs="Arial"/>
          <w:i/>
          <w:iCs/>
        </w:rPr>
        <w:t>no</w:t>
      </w:r>
      <w:proofErr w:type="gramEnd"/>
      <w:r w:rsidRPr="00C02ADE">
        <w:rPr>
          <w:rFonts w:ascii="Arial" w:hAnsi="Arial" w:cs="Arial"/>
          <w:i/>
          <w:iCs/>
        </w:rPr>
        <w:t xml:space="preserve"> QQ)</w:t>
      </w:r>
    </w:p>
    <w:p w14:paraId="0BDC1220" w14:textId="69D64334" w:rsidR="001B3613" w:rsidRPr="00C02ADE" w:rsidRDefault="001B3613" w:rsidP="002860C8">
      <w:pPr>
        <w:rPr>
          <w:rFonts w:ascii="Arial" w:hAnsi="Arial" w:cs="Arial"/>
          <w:b/>
          <w:bCs/>
        </w:rPr>
      </w:pPr>
      <w:r w:rsidRPr="00C02ADE">
        <w:rPr>
          <w:rFonts w:ascii="Arial" w:hAnsi="Arial" w:cs="Arial"/>
          <w:b/>
          <w:bCs/>
        </w:rPr>
        <w:tab/>
        <w:t>QR1 – QR502</w:t>
      </w:r>
    </w:p>
    <w:p w14:paraId="5BDD0864" w14:textId="1754759E" w:rsidR="001B3613" w:rsidRPr="00C02ADE" w:rsidRDefault="001B3613" w:rsidP="002860C8">
      <w:pPr>
        <w:rPr>
          <w:rFonts w:ascii="Arial" w:hAnsi="Arial" w:cs="Arial"/>
          <w:i/>
          <w:iCs/>
        </w:rPr>
      </w:pPr>
      <w:r w:rsidRPr="00C02ADE">
        <w:rPr>
          <w:rFonts w:ascii="Arial" w:hAnsi="Arial" w:cs="Arial"/>
          <w:i/>
          <w:iCs/>
        </w:rPr>
        <w:tab/>
      </w:r>
      <w:r w:rsidR="00C02ADE" w:rsidRPr="00C02ADE">
        <w:rPr>
          <w:rFonts w:ascii="Arial" w:hAnsi="Arial" w:cs="Arial"/>
          <w:i/>
          <w:iCs/>
        </w:rPr>
        <w:tab/>
        <w:t>(</w:t>
      </w:r>
      <w:proofErr w:type="gramStart"/>
      <w:r w:rsidR="00C02ADE" w:rsidRPr="00C02ADE">
        <w:rPr>
          <w:rFonts w:ascii="Arial" w:hAnsi="Arial" w:cs="Arial"/>
          <w:i/>
          <w:iCs/>
        </w:rPr>
        <w:t>no</w:t>
      </w:r>
      <w:proofErr w:type="gramEnd"/>
      <w:r w:rsidR="00C02ADE" w:rsidRPr="00C02ADE">
        <w:rPr>
          <w:rFonts w:ascii="Arial" w:hAnsi="Arial" w:cs="Arial"/>
          <w:i/>
          <w:iCs/>
        </w:rPr>
        <w:t xml:space="preserve"> QS – QZ)</w:t>
      </w:r>
    </w:p>
    <w:p w14:paraId="38844296" w14:textId="055FF840" w:rsidR="00C02ADE" w:rsidRDefault="00C02A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BD6627" w14:textId="09A6CBFA" w:rsidR="002860C8" w:rsidRPr="0033464B" w:rsidRDefault="002860C8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lastRenderedPageBreak/>
        <w:t>R – MEDICINE</w:t>
      </w:r>
    </w:p>
    <w:p w14:paraId="5EEBFAC1" w14:textId="53903448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R5 – R920</w:t>
      </w:r>
    </w:p>
    <w:p w14:paraId="5E329854" w14:textId="332C8607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RA1 – RA1270</w:t>
      </w:r>
    </w:p>
    <w:p w14:paraId="4E1E9A4D" w14:textId="5776B253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RB1 – RB214</w:t>
      </w:r>
    </w:p>
    <w:p w14:paraId="7FA3ECB8" w14:textId="1116DECA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RC31 – RC1245</w:t>
      </w:r>
    </w:p>
    <w:p w14:paraId="356DB8EF" w14:textId="2C70B26B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RD1 – RD811</w:t>
      </w:r>
    </w:p>
    <w:p w14:paraId="7A79776D" w14:textId="30AEE810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RE1 – RE994</w:t>
      </w:r>
    </w:p>
    <w:p w14:paraId="41097405" w14:textId="0CCCEC91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RF1 – RF547</w:t>
      </w:r>
    </w:p>
    <w:p w14:paraId="2C9C26DB" w14:textId="3B2C65D8" w:rsidR="00F70F45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RG1 – RG991</w:t>
      </w:r>
    </w:p>
    <w:p w14:paraId="314BDCB9" w14:textId="645845AA" w:rsidR="0033464B" w:rsidRPr="0033464B" w:rsidRDefault="0033464B" w:rsidP="002860C8">
      <w:pPr>
        <w:rPr>
          <w:rFonts w:ascii="Arial" w:hAnsi="Arial" w:cs="Arial"/>
          <w:i/>
          <w:iCs/>
        </w:rPr>
      </w:pPr>
      <w:r w:rsidRPr="0033464B">
        <w:rPr>
          <w:rFonts w:ascii="Arial" w:hAnsi="Arial" w:cs="Arial"/>
          <w:i/>
          <w:iCs/>
        </w:rPr>
        <w:tab/>
      </w:r>
      <w:r w:rsidRPr="0033464B">
        <w:rPr>
          <w:rFonts w:ascii="Arial" w:hAnsi="Arial" w:cs="Arial"/>
          <w:i/>
          <w:iCs/>
        </w:rPr>
        <w:tab/>
        <w:t>(</w:t>
      </w:r>
      <w:proofErr w:type="gramStart"/>
      <w:r w:rsidRPr="0033464B">
        <w:rPr>
          <w:rFonts w:ascii="Arial" w:hAnsi="Arial" w:cs="Arial"/>
          <w:i/>
          <w:iCs/>
        </w:rPr>
        <w:t>no</w:t>
      </w:r>
      <w:proofErr w:type="gramEnd"/>
      <w:r w:rsidRPr="0033464B">
        <w:rPr>
          <w:rFonts w:ascii="Arial" w:hAnsi="Arial" w:cs="Arial"/>
          <w:i/>
          <w:iCs/>
        </w:rPr>
        <w:t xml:space="preserve"> RH RI)</w:t>
      </w:r>
    </w:p>
    <w:p w14:paraId="1CFDA33E" w14:textId="6B67D13D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RJ1 – RJ570</w:t>
      </w:r>
    </w:p>
    <w:p w14:paraId="08D31291" w14:textId="59E40BCE" w:rsidR="00F70F45" w:rsidRPr="0033464B" w:rsidRDefault="00F70F45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 xml:space="preserve">RK1 </w:t>
      </w:r>
      <w:r w:rsidR="0033464B" w:rsidRPr="0033464B">
        <w:rPr>
          <w:rFonts w:ascii="Arial" w:hAnsi="Arial" w:cs="Arial"/>
          <w:b/>
          <w:bCs/>
        </w:rPr>
        <w:t>–</w:t>
      </w:r>
      <w:r w:rsidRPr="0033464B">
        <w:rPr>
          <w:rFonts w:ascii="Arial" w:hAnsi="Arial" w:cs="Arial"/>
          <w:b/>
          <w:bCs/>
        </w:rPr>
        <w:t xml:space="preserve"> </w:t>
      </w:r>
      <w:r w:rsidR="0033464B" w:rsidRPr="0033464B">
        <w:rPr>
          <w:rFonts w:ascii="Arial" w:hAnsi="Arial" w:cs="Arial"/>
          <w:b/>
          <w:bCs/>
        </w:rPr>
        <w:t>RK715</w:t>
      </w:r>
    </w:p>
    <w:p w14:paraId="1CA5C2D7" w14:textId="659D70F3" w:rsidR="0033464B" w:rsidRP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RL1 – RL803</w:t>
      </w:r>
    </w:p>
    <w:p w14:paraId="64031469" w14:textId="2663D8B5" w:rsid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RM1 – RM950</w:t>
      </w:r>
    </w:p>
    <w:p w14:paraId="5F7D5199" w14:textId="21F5425D" w:rsidR="0033464B" w:rsidRPr="0033464B" w:rsidRDefault="0033464B" w:rsidP="002860C8">
      <w:pPr>
        <w:rPr>
          <w:rFonts w:ascii="Arial" w:hAnsi="Arial" w:cs="Arial"/>
          <w:i/>
          <w:iCs/>
        </w:rPr>
      </w:pPr>
      <w:r w:rsidRPr="0033464B">
        <w:rPr>
          <w:rFonts w:ascii="Arial" w:hAnsi="Arial" w:cs="Arial"/>
          <w:i/>
          <w:iCs/>
        </w:rPr>
        <w:tab/>
      </w:r>
      <w:r w:rsidRPr="0033464B">
        <w:rPr>
          <w:rFonts w:ascii="Arial" w:hAnsi="Arial" w:cs="Arial"/>
          <w:i/>
          <w:iCs/>
        </w:rPr>
        <w:tab/>
        <w:t>(</w:t>
      </w:r>
      <w:proofErr w:type="gramStart"/>
      <w:r w:rsidRPr="0033464B">
        <w:rPr>
          <w:rFonts w:ascii="Arial" w:hAnsi="Arial" w:cs="Arial"/>
          <w:i/>
          <w:iCs/>
        </w:rPr>
        <w:t>no</w:t>
      </w:r>
      <w:proofErr w:type="gramEnd"/>
      <w:r w:rsidRPr="0033464B">
        <w:rPr>
          <w:rFonts w:ascii="Arial" w:hAnsi="Arial" w:cs="Arial"/>
          <w:i/>
          <w:iCs/>
        </w:rPr>
        <w:t xml:space="preserve"> RN RO RP RQ RR)</w:t>
      </w:r>
    </w:p>
    <w:p w14:paraId="73B95598" w14:textId="6D86AD15" w:rsidR="0033464B" w:rsidRP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RS1 – RS441</w:t>
      </w:r>
    </w:p>
    <w:p w14:paraId="62AADD56" w14:textId="58FFB802" w:rsid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RT1 – RT120</w:t>
      </w:r>
    </w:p>
    <w:p w14:paraId="654316D7" w14:textId="75C55AE0" w:rsidR="0033464B" w:rsidRPr="0033464B" w:rsidRDefault="0033464B" w:rsidP="002860C8">
      <w:pPr>
        <w:rPr>
          <w:rFonts w:ascii="Arial" w:hAnsi="Arial" w:cs="Arial"/>
          <w:i/>
          <w:iCs/>
        </w:rPr>
      </w:pPr>
      <w:r w:rsidRPr="0033464B">
        <w:rPr>
          <w:rFonts w:ascii="Arial" w:hAnsi="Arial" w:cs="Arial"/>
          <w:i/>
          <w:iCs/>
        </w:rPr>
        <w:tab/>
      </w:r>
      <w:r w:rsidRPr="0033464B">
        <w:rPr>
          <w:rFonts w:ascii="Arial" w:hAnsi="Arial" w:cs="Arial"/>
          <w:i/>
          <w:iCs/>
        </w:rPr>
        <w:tab/>
        <w:t>(</w:t>
      </w:r>
      <w:proofErr w:type="gramStart"/>
      <w:r w:rsidRPr="0033464B">
        <w:rPr>
          <w:rFonts w:ascii="Arial" w:hAnsi="Arial" w:cs="Arial"/>
          <w:i/>
          <w:iCs/>
        </w:rPr>
        <w:t>no</w:t>
      </w:r>
      <w:proofErr w:type="gramEnd"/>
      <w:r w:rsidRPr="0033464B">
        <w:rPr>
          <w:rFonts w:ascii="Arial" w:hAnsi="Arial" w:cs="Arial"/>
          <w:i/>
          <w:iCs/>
        </w:rPr>
        <w:t xml:space="preserve"> RU)</w:t>
      </w:r>
    </w:p>
    <w:p w14:paraId="6466C885" w14:textId="2F3C4035" w:rsid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RV1 – RV431</w:t>
      </w:r>
    </w:p>
    <w:p w14:paraId="3577FC68" w14:textId="40117237" w:rsidR="0033464B" w:rsidRPr="0033464B" w:rsidRDefault="0033464B" w:rsidP="002860C8">
      <w:pPr>
        <w:rPr>
          <w:rFonts w:ascii="Arial" w:hAnsi="Arial" w:cs="Arial"/>
          <w:i/>
          <w:iCs/>
        </w:rPr>
      </w:pPr>
      <w:r w:rsidRPr="0033464B">
        <w:rPr>
          <w:rFonts w:ascii="Arial" w:hAnsi="Arial" w:cs="Arial"/>
          <w:i/>
          <w:iCs/>
        </w:rPr>
        <w:tab/>
      </w:r>
      <w:r w:rsidRPr="0033464B">
        <w:rPr>
          <w:rFonts w:ascii="Arial" w:hAnsi="Arial" w:cs="Arial"/>
          <w:i/>
          <w:iCs/>
        </w:rPr>
        <w:tab/>
        <w:t>(</w:t>
      </w:r>
      <w:proofErr w:type="gramStart"/>
      <w:r w:rsidRPr="0033464B">
        <w:rPr>
          <w:rFonts w:ascii="Arial" w:hAnsi="Arial" w:cs="Arial"/>
          <w:i/>
          <w:iCs/>
        </w:rPr>
        <w:t>no</w:t>
      </w:r>
      <w:proofErr w:type="gramEnd"/>
      <w:r w:rsidRPr="0033464B">
        <w:rPr>
          <w:rFonts w:ascii="Arial" w:hAnsi="Arial" w:cs="Arial"/>
          <w:i/>
          <w:iCs/>
        </w:rPr>
        <w:t xml:space="preserve"> RW)</w:t>
      </w:r>
    </w:p>
    <w:p w14:paraId="13329792" w14:textId="78577AA0" w:rsid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RX1 – RX681</w:t>
      </w:r>
    </w:p>
    <w:p w14:paraId="4F083360" w14:textId="7C369B2D" w:rsidR="0033464B" w:rsidRPr="0033464B" w:rsidRDefault="0033464B" w:rsidP="002860C8">
      <w:pPr>
        <w:rPr>
          <w:rFonts w:ascii="Arial" w:hAnsi="Arial" w:cs="Arial"/>
          <w:i/>
          <w:iCs/>
        </w:rPr>
      </w:pPr>
      <w:r w:rsidRPr="0033464B">
        <w:rPr>
          <w:rFonts w:ascii="Arial" w:hAnsi="Arial" w:cs="Arial"/>
          <w:i/>
          <w:iCs/>
        </w:rPr>
        <w:tab/>
      </w:r>
      <w:r w:rsidRPr="0033464B">
        <w:rPr>
          <w:rFonts w:ascii="Arial" w:hAnsi="Arial" w:cs="Arial"/>
          <w:i/>
          <w:iCs/>
        </w:rPr>
        <w:tab/>
        <w:t>(</w:t>
      </w:r>
      <w:proofErr w:type="gramStart"/>
      <w:r w:rsidRPr="0033464B">
        <w:rPr>
          <w:rFonts w:ascii="Arial" w:hAnsi="Arial" w:cs="Arial"/>
          <w:i/>
          <w:iCs/>
        </w:rPr>
        <w:t>no</w:t>
      </w:r>
      <w:proofErr w:type="gramEnd"/>
      <w:r w:rsidRPr="0033464B">
        <w:rPr>
          <w:rFonts w:ascii="Arial" w:hAnsi="Arial" w:cs="Arial"/>
          <w:i/>
          <w:iCs/>
        </w:rPr>
        <w:t xml:space="preserve"> RY)</w:t>
      </w:r>
    </w:p>
    <w:p w14:paraId="24ABDE1F" w14:textId="3B91B867" w:rsidR="0033464B" w:rsidRPr="0033464B" w:rsidRDefault="0033464B" w:rsidP="002860C8">
      <w:pPr>
        <w:rPr>
          <w:rFonts w:ascii="Arial" w:hAnsi="Arial" w:cs="Arial"/>
          <w:b/>
          <w:bCs/>
        </w:rPr>
      </w:pPr>
      <w:r w:rsidRPr="0033464B">
        <w:rPr>
          <w:rFonts w:ascii="Arial" w:hAnsi="Arial" w:cs="Arial"/>
          <w:b/>
          <w:bCs/>
        </w:rPr>
        <w:tab/>
        <w:t>RZ201 – RZ999</w:t>
      </w:r>
    </w:p>
    <w:p w14:paraId="3361908D" w14:textId="605C1BDC" w:rsidR="0033464B" w:rsidRDefault="003346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04CC4C" w14:textId="5991C5D5" w:rsidR="002860C8" w:rsidRPr="007919C6" w:rsidRDefault="002860C8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lastRenderedPageBreak/>
        <w:t>S – AGRICULTURE</w:t>
      </w:r>
    </w:p>
    <w:p w14:paraId="485F6F52" w14:textId="67FF413C" w:rsidR="0033464B" w:rsidRDefault="0033464B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tab/>
        <w:t>S1 – S972</w:t>
      </w:r>
    </w:p>
    <w:p w14:paraId="46767E4D" w14:textId="45391998" w:rsidR="007919C6" w:rsidRPr="007919C6" w:rsidRDefault="007919C6" w:rsidP="002860C8">
      <w:pPr>
        <w:rPr>
          <w:rFonts w:ascii="Arial" w:hAnsi="Arial" w:cs="Arial"/>
          <w:i/>
          <w:iCs/>
        </w:rPr>
      </w:pPr>
      <w:r w:rsidRPr="007919C6">
        <w:rPr>
          <w:rFonts w:ascii="Arial" w:hAnsi="Arial" w:cs="Arial"/>
          <w:i/>
          <w:iCs/>
        </w:rPr>
        <w:tab/>
      </w:r>
      <w:r w:rsidRPr="007919C6">
        <w:rPr>
          <w:rFonts w:ascii="Arial" w:hAnsi="Arial" w:cs="Arial"/>
          <w:i/>
          <w:iCs/>
        </w:rPr>
        <w:tab/>
        <w:t>(</w:t>
      </w:r>
      <w:proofErr w:type="gramStart"/>
      <w:r w:rsidRPr="007919C6">
        <w:rPr>
          <w:rFonts w:ascii="Arial" w:hAnsi="Arial" w:cs="Arial"/>
          <w:i/>
          <w:iCs/>
        </w:rPr>
        <w:t>no</w:t>
      </w:r>
      <w:proofErr w:type="gramEnd"/>
      <w:r w:rsidRPr="007919C6">
        <w:rPr>
          <w:rFonts w:ascii="Arial" w:hAnsi="Arial" w:cs="Arial"/>
          <w:i/>
          <w:iCs/>
        </w:rPr>
        <w:t xml:space="preserve"> SA)</w:t>
      </w:r>
    </w:p>
    <w:p w14:paraId="1495DFAE" w14:textId="3A97B47C" w:rsidR="0033464B" w:rsidRDefault="0033464B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tab/>
        <w:t>SB1 – SB1110</w:t>
      </w:r>
    </w:p>
    <w:p w14:paraId="68F3D1D6" w14:textId="44D9E9FF" w:rsidR="007919C6" w:rsidRPr="007919C6" w:rsidRDefault="007919C6" w:rsidP="002860C8">
      <w:pPr>
        <w:rPr>
          <w:rFonts w:ascii="Arial" w:hAnsi="Arial" w:cs="Arial"/>
          <w:i/>
          <w:iCs/>
        </w:rPr>
      </w:pPr>
      <w:r w:rsidRPr="007919C6">
        <w:rPr>
          <w:rFonts w:ascii="Arial" w:hAnsi="Arial" w:cs="Arial"/>
          <w:i/>
          <w:iCs/>
        </w:rPr>
        <w:tab/>
      </w:r>
      <w:r w:rsidRPr="007919C6">
        <w:rPr>
          <w:rFonts w:ascii="Arial" w:hAnsi="Arial" w:cs="Arial"/>
          <w:i/>
          <w:iCs/>
        </w:rPr>
        <w:tab/>
        <w:t>(</w:t>
      </w:r>
      <w:proofErr w:type="gramStart"/>
      <w:r w:rsidRPr="007919C6">
        <w:rPr>
          <w:rFonts w:ascii="Arial" w:hAnsi="Arial" w:cs="Arial"/>
          <w:i/>
          <w:iCs/>
        </w:rPr>
        <w:t>no</w:t>
      </w:r>
      <w:proofErr w:type="gramEnd"/>
      <w:r w:rsidRPr="007919C6">
        <w:rPr>
          <w:rFonts w:ascii="Arial" w:hAnsi="Arial" w:cs="Arial"/>
          <w:i/>
          <w:iCs/>
        </w:rPr>
        <w:t xml:space="preserve"> SC)</w:t>
      </w:r>
    </w:p>
    <w:p w14:paraId="605A080E" w14:textId="76F2B1E0" w:rsidR="0033464B" w:rsidRDefault="0033464B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tab/>
        <w:t>SD1 – SD669</w:t>
      </w:r>
    </w:p>
    <w:p w14:paraId="579EE133" w14:textId="0CA84FFA" w:rsidR="007919C6" w:rsidRPr="007919C6" w:rsidRDefault="007919C6" w:rsidP="002860C8">
      <w:pPr>
        <w:rPr>
          <w:rFonts w:ascii="Arial" w:hAnsi="Arial" w:cs="Arial"/>
          <w:i/>
          <w:iCs/>
        </w:rPr>
      </w:pPr>
      <w:r w:rsidRPr="007919C6">
        <w:rPr>
          <w:rFonts w:ascii="Arial" w:hAnsi="Arial" w:cs="Arial"/>
          <w:i/>
          <w:iCs/>
        </w:rPr>
        <w:tab/>
      </w:r>
      <w:r w:rsidRPr="007919C6">
        <w:rPr>
          <w:rFonts w:ascii="Arial" w:hAnsi="Arial" w:cs="Arial"/>
          <w:i/>
          <w:iCs/>
        </w:rPr>
        <w:tab/>
        <w:t>(</w:t>
      </w:r>
      <w:proofErr w:type="gramStart"/>
      <w:r w:rsidRPr="007919C6">
        <w:rPr>
          <w:rFonts w:ascii="Arial" w:hAnsi="Arial" w:cs="Arial"/>
          <w:i/>
          <w:iCs/>
        </w:rPr>
        <w:t>no</w:t>
      </w:r>
      <w:proofErr w:type="gramEnd"/>
      <w:r w:rsidRPr="007919C6">
        <w:rPr>
          <w:rFonts w:ascii="Arial" w:hAnsi="Arial" w:cs="Arial"/>
          <w:i/>
          <w:iCs/>
        </w:rPr>
        <w:t xml:space="preserve"> SE)</w:t>
      </w:r>
    </w:p>
    <w:p w14:paraId="374C6984" w14:textId="3010E610" w:rsidR="0033464B" w:rsidRDefault="0033464B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tab/>
        <w:t>SF1 – SF1100</w:t>
      </w:r>
    </w:p>
    <w:p w14:paraId="1356CF27" w14:textId="1F5A4E02" w:rsidR="007919C6" w:rsidRPr="007919C6" w:rsidRDefault="007919C6" w:rsidP="002860C8">
      <w:pPr>
        <w:rPr>
          <w:rFonts w:ascii="Arial" w:hAnsi="Arial" w:cs="Arial"/>
          <w:i/>
          <w:iCs/>
        </w:rPr>
      </w:pPr>
      <w:r w:rsidRPr="007919C6">
        <w:rPr>
          <w:rFonts w:ascii="Arial" w:hAnsi="Arial" w:cs="Arial"/>
          <w:i/>
          <w:iCs/>
        </w:rPr>
        <w:tab/>
      </w:r>
      <w:r w:rsidRPr="007919C6">
        <w:rPr>
          <w:rFonts w:ascii="Arial" w:hAnsi="Arial" w:cs="Arial"/>
          <w:i/>
          <w:iCs/>
        </w:rPr>
        <w:tab/>
        <w:t>(</w:t>
      </w:r>
      <w:proofErr w:type="gramStart"/>
      <w:r w:rsidRPr="007919C6">
        <w:rPr>
          <w:rFonts w:ascii="Arial" w:hAnsi="Arial" w:cs="Arial"/>
          <w:i/>
          <w:iCs/>
        </w:rPr>
        <w:t>no</w:t>
      </w:r>
      <w:proofErr w:type="gramEnd"/>
      <w:r w:rsidRPr="007919C6">
        <w:rPr>
          <w:rFonts w:ascii="Arial" w:hAnsi="Arial" w:cs="Arial"/>
          <w:i/>
          <w:iCs/>
        </w:rPr>
        <w:t xml:space="preserve"> SG)</w:t>
      </w:r>
    </w:p>
    <w:p w14:paraId="397206D7" w14:textId="666F6915" w:rsidR="0033464B" w:rsidRDefault="0033464B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tab/>
        <w:t>SH1 – SH691</w:t>
      </w:r>
    </w:p>
    <w:p w14:paraId="5B1F39F9" w14:textId="0C3308E2" w:rsidR="007919C6" w:rsidRPr="007919C6" w:rsidRDefault="007919C6" w:rsidP="002860C8">
      <w:pPr>
        <w:rPr>
          <w:rFonts w:ascii="Arial" w:hAnsi="Arial" w:cs="Arial"/>
          <w:i/>
          <w:iCs/>
        </w:rPr>
      </w:pPr>
      <w:r w:rsidRPr="007919C6">
        <w:rPr>
          <w:rFonts w:ascii="Arial" w:hAnsi="Arial" w:cs="Arial"/>
          <w:i/>
          <w:iCs/>
        </w:rPr>
        <w:tab/>
      </w:r>
      <w:r w:rsidRPr="007919C6">
        <w:rPr>
          <w:rFonts w:ascii="Arial" w:hAnsi="Arial" w:cs="Arial"/>
          <w:i/>
          <w:iCs/>
        </w:rPr>
        <w:tab/>
        <w:t>(</w:t>
      </w:r>
      <w:proofErr w:type="gramStart"/>
      <w:r w:rsidRPr="007919C6">
        <w:rPr>
          <w:rFonts w:ascii="Arial" w:hAnsi="Arial" w:cs="Arial"/>
          <w:i/>
          <w:iCs/>
        </w:rPr>
        <w:t>no</w:t>
      </w:r>
      <w:proofErr w:type="gramEnd"/>
      <w:r w:rsidRPr="007919C6">
        <w:rPr>
          <w:rFonts w:ascii="Arial" w:hAnsi="Arial" w:cs="Arial"/>
          <w:i/>
          <w:iCs/>
        </w:rPr>
        <w:t xml:space="preserve"> SI SJ)</w:t>
      </w:r>
    </w:p>
    <w:p w14:paraId="76BB20D6" w14:textId="2D4D3CF2" w:rsidR="0033464B" w:rsidRPr="007919C6" w:rsidRDefault="0033464B" w:rsidP="002860C8">
      <w:pPr>
        <w:rPr>
          <w:rFonts w:ascii="Arial" w:hAnsi="Arial" w:cs="Arial"/>
          <w:b/>
          <w:bCs/>
        </w:rPr>
      </w:pPr>
      <w:r w:rsidRPr="007919C6">
        <w:rPr>
          <w:rFonts w:ascii="Arial" w:hAnsi="Arial" w:cs="Arial"/>
          <w:b/>
          <w:bCs/>
        </w:rPr>
        <w:tab/>
        <w:t>SK1 – SK661</w:t>
      </w:r>
    </w:p>
    <w:p w14:paraId="0727CABD" w14:textId="62D3718E" w:rsidR="007919C6" w:rsidRPr="00C5790A" w:rsidRDefault="0033464B" w:rsidP="002860C8">
      <w:pPr>
        <w:rPr>
          <w:rFonts w:ascii="Arial" w:hAnsi="Arial" w:cs="Arial"/>
          <w:i/>
          <w:iCs/>
        </w:rPr>
      </w:pPr>
      <w:r w:rsidRPr="00C5790A">
        <w:rPr>
          <w:rFonts w:ascii="Arial" w:hAnsi="Arial" w:cs="Arial"/>
          <w:i/>
          <w:iCs/>
        </w:rPr>
        <w:tab/>
      </w:r>
      <w:r w:rsidR="00C5790A" w:rsidRPr="00C5790A">
        <w:rPr>
          <w:rFonts w:ascii="Arial" w:hAnsi="Arial" w:cs="Arial"/>
          <w:i/>
          <w:iCs/>
        </w:rPr>
        <w:tab/>
        <w:t>(</w:t>
      </w:r>
      <w:proofErr w:type="gramStart"/>
      <w:r w:rsidR="00C5790A" w:rsidRPr="00C5790A">
        <w:rPr>
          <w:rFonts w:ascii="Arial" w:hAnsi="Arial" w:cs="Arial"/>
          <w:i/>
          <w:iCs/>
        </w:rPr>
        <w:t>no</w:t>
      </w:r>
      <w:proofErr w:type="gramEnd"/>
      <w:r w:rsidR="00C5790A" w:rsidRPr="00C5790A">
        <w:rPr>
          <w:rFonts w:ascii="Arial" w:hAnsi="Arial" w:cs="Arial"/>
          <w:i/>
          <w:iCs/>
        </w:rPr>
        <w:t xml:space="preserve"> SL - SZ)</w:t>
      </w:r>
    </w:p>
    <w:p w14:paraId="370222D6" w14:textId="77777777" w:rsidR="007919C6" w:rsidRDefault="007919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1E4930" w14:textId="095E1753" w:rsidR="002860C8" w:rsidRPr="00D14FDF" w:rsidRDefault="002860C8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lastRenderedPageBreak/>
        <w:t>T – TECHNOLOGY</w:t>
      </w:r>
    </w:p>
    <w:p w14:paraId="79B1806C" w14:textId="564CA4A3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T1 – T995</w:t>
      </w:r>
    </w:p>
    <w:p w14:paraId="5554F08F" w14:textId="7DC16E86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TA1 – TA2040</w:t>
      </w:r>
    </w:p>
    <w:p w14:paraId="00BA06B1" w14:textId="2736FA61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TB)</w:t>
      </w:r>
    </w:p>
    <w:p w14:paraId="44A579C6" w14:textId="0D83AE41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TC1 – TC1800</w:t>
      </w:r>
    </w:p>
    <w:p w14:paraId="0FC0AD9C" w14:textId="7EB6CB90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TD1 – TD1066</w:t>
      </w:r>
    </w:p>
    <w:p w14:paraId="45AC3DEF" w14:textId="59EC289D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TE1 – TE450</w:t>
      </w:r>
    </w:p>
    <w:p w14:paraId="53DEFF0E" w14:textId="17353861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TF1 – TF1620</w:t>
      </w:r>
    </w:p>
    <w:p w14:paraId="6FC08E7E" w14:textId="01A95890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TG1 – TG470</w:t>
      </w:r>
    </w:p>
    <w:p w14:paraId="58B72A6F" w14:textId="033031EF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TH1 – TH9745</w:t>
      </w:r>
    </w:p>
    <w:p w14:paraId="6AF8575E" w14:textId="41513B11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TI)</w:t>
      </w:r>
    </w:p>
    <w:p w14:paraId="3E319C9B" w14:textId="6E2D9ED8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TJ1 – TJ1570</w:t>
      </w:r>
    </w:p>
    <w:p w14:paraId="6733ADE4" w14:textId="15F44873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TK1 – TK9971</w:t>
      </w:r>
    </w:p>
    <w:p w14:paraId="578C2171" w14:textId="6453C80D" w:rsidR="00C5790A" w:rsidRPr="00D14FDF" w:rsidRDefault="00C5790A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</w:r>
      <w:r w:rsidR="002010A2" w:rsidRPr="00D14FDF">
        <w:rPr>
          <w:rFonts w:ascii="Arial" w:hAnsi="Arial" w:cs="Arial"/>
          <w:b/>
          <w:bCs/>
        </w:rPr>
        <w:t>TL1 – TL4050</w:t>
      </w:r>
    </w:p>
    <w:p w14:paraId="7D2E827F" w14:textId="69FA0F91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TM)</w:t>
      </w:r>
    </w:p>
    <w:p w14:paraId="1D701D1B" w14:textId="393421F7" w:rsidR="002010A2" w:rsidRPr="00D14FDF" w:rsidRDefault="002010A2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TN</w:t>
      </w:r>
      <w:r w:rsidR="00D14FDF" w:rsidRPr="00D14FDF">
        <w:rPr>
          <w:rFonts w:ascii="Arial" w:hAnsi="Arial" w:cs="Arial"/>
          <w:b/>
          <w:bCs/>
        </w:rPr>
        <w:t>1 – TN997</w:t>
      </w:r>
    </w:p>
    <w:p w14:paraId="2007D6FA" w14:textId="20379D2E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TO)</w:t>
      </w:r>
    </w:p>
    <w:p w14:paraId="60E0727E" w14:textId="1095B7BE" w:rsidR="00D14FDF" w:rsidRPr="00D14FDF" w:rsidRDefault="00D14FDF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TP1 – TP1185</w:t>
      </w:r>
    </w:p>
    <w:p w14:paraId="5AB6B92E" w14:textId="5480FE85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TQ)</w:t>
      </w:r>
    </w:p>
    <w:p w14:paraId="48715467" w14:textId="34D5E16D" w:rsidR="00D14FDF" w:rsidRPr="00D14FDF" w:rsidRDefault="00D14FDF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TR1 – TR1050</w:t>
      </w:r>
    </w:p>
    <w:p w14:paraId="0C35EE77" w14:textId="2F60DD25" w:rsidR="00D14FDF" w:rsidRPr="00D14FDF" w:rsidRDefault="00D14FDF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TS1 – TS2301</w:t>
      </w:r>
    </w:p>
    <w:p w14:paraId="3210945B" w14:textId="73B10E4D" w:rsidR="00D14FDF" w:rsidRPr="00D14FDF" w:rsidRDefault="00D14FDF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TT1 – TT999</w:t>
      </w:r>
    </w:p>
    <w:p w14:paraId="6A7EA5F1" w14:textId="7D074211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TU TV TW)</w:t>
      </w:r>
    </w:p>
    <w:p w14:paraId="0AE4E6F6" w14:textId="768C411E" w:rsidR="00D14FDF" w:rsidRPr="00D14FDF" w:rsidRDefault="00D14FDF" w:rsidP="002860C8">
      <w:pPr>
        <w:rPr>
          <w:rFonts w:ascii="Arial" w:hAnsi="Arial" w:cs="Arial"/>
          <w:b/>
          <w:bCs/>
        </w:rPr>
      </w:pPr>
      <w:r w:rsidRPr="00D14FDF">
        <w:rPr>
          <w:rFonts w:ascii="Arial" w:hAnsi="Arial" w:cs="Arial"/>
          <w:b/>
          <w:bCs/>
        </w:rPr>
        <w:tab/>
        <w:t>TX1 – TX1110</w:t>
      </w:r>
    </w:p>
    <w:p w14:paraId="7DAB1CB2" w14:textId="618D1DE9" w:rsidR="00D14FDF" w:rsidRPr="00D14FDF" w:rsidRDefault="00D14FDF" w:rsidP="002860C8">
      <w:pPr>
        <w:rPr>
          <w:rFonts w:ascii="Arial" w:hAnsi="Arial" w:cs="Arial"/>
          <w:i/>
          <w:iCs/>
        </w:rPr>
      </w:pPr>
      <w:r w:rsidRPr="00D14FDF">
        <w:rPr>
          <w:rFonts w:ascii="Arial" w:hAnsi="Arial" w:cs="Arial"/>
          <w:i/>
          <w:iCs/>
        </w:rPr>
        <w:tab/>
      </w:r>
      <w:r w:rsidRPr="00D14FDF">
        <w:rPr>
          <w:rFonts w:ascii="Arial" w:hAnsi="Arial" w:cs="Arial"/>
          <w:i/>
          <w:iCs/>
        </w:rPr>
        <w:tab/>
        <w:t>(</w:t>
      </w:r>
      <w:proofErr w:type="gramStart"/>
      <w:r w:rsidRPr="00D14FDF">
        <w:rPr>
          <w:rFonts w:ascii="Arial" w:hAnsi="Arial" w:cs="Arial"/>
          <w:i/>
          <w:iCs/>
        </w:rPr>
        <w:t>no</w:t>
      </w:r>
      <w:proofErr w:type="gramEnd"/>
      <w:r w:rsidRPr="00D14FDF">
        <w:rPr>
          <w:rFonts w:ascii="Arial" w:hAnsi="Arial" w:cs="Arial"/>
          <w:i/>
          <w:iCs/>
        </w:rPr>
        <w:t xml:space="preserve"> TY TZ)</w:t>
      </w:r>
    </w:p>
    <w:p w14:paraId="6266C3CF" w14:textId="1A7E8A0D" w:rsidR="00D14FDF" w:rsidRDefault="00D14F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EA9E83" w14:textId="0538AF9E" w:rsidR="002860C8" w:rsidRPr="001A21AE" w:rsidRDefault="002860C8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lastRenderedPageBreak/>
        <w:t>U – MILITARY SCIENCE</w:t>
      </w:r>
    </w:p>
    <w:p w14:paraId="6AB5F8D1" w14:textId="62BCDFE9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U1 – U900</w:t>
      </w:r>
    </w:p>
    <w:p w14:paraId="02E6D739" w14:textId="6E2593E1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UA10 – UA997</w:t>
      </w:r>
    </w:p>
    <w:p w14:paraId="32A719B2" w14:textId="4655F2F4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UB1 – UB900</w:t>
      </w:r>
    </w:p>
    <w:p w14:paraId="6A5644E4" w14:textId="424C8F89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UC10 – UC780</w:t>
      </w:r>
    </w:p>
    <w:p w14:paraId="0E2B5AD5" w14:textId="614133B2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UD1 – UD495</w:t>
      </w:r>
    </w:p>
    <w:p w14:paraId="1D692568" w14:textId="10C2CC71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UE1 – UE500</w:t>
      </w:r>
    </w:p>
    <w:p w14:paraId="103E1B85" w14:textId="76D8B172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UF1 – UF910</w:t>
      </w:r>
    </w:p>
    <w:p w14:paraId="721C5DE5" w14:textId="7AA798F1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UG1 – UG1530</w:t>
      </w:r>
    </w:p>
    <w:p w14:paraId="0AA34B57" w14:textId="68D7195B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UH20 – UH910</w:t>
      </w:r>
    </w:p>
    <w:p w14:paraId="1EF4A78E" w14:textId="62FA95CB" w:rsidR="001A21AE" w:rsidRPr="001A21AE" w:rsidRDefault="001A21AE" w:rsidP="002860C8">
      <w:pPr>
        <w:rPr>
          <w:rFonts w:ascii="Arial" w:hAnsi="Arial" w:cs="Arial"/>
          <w:i/>
          <w:iCs/>
        </w:rPr>
      </w:pPr>
      <w:r w:rsidRPr="001A21AE">
        <w:rPr>
          <w:rFonts w:ascii="Arial" w:hAnsi="Arial" w:cs="Arial"/>
          <w:i/>
          <w:iCs/>
        </w:rPr>
        <w:tab/>
      </w:r>
      <w:r w:rsidRPr="001A21AE">
        <w:rPr>
          <w:rFonts w:ascii="Arial" w:hAnsi="Arial" w:cs="Arial"/>
          <w:i/>
          <w:iCs/>
        </w:rPr>
        <w:tab/>
        <w:t>(</w:t>
      </w:r>
      <w:proofErr w:type="gramStart"/>
      <w:r w:rsidRPr="001A21AE">
        <w:rPr>
          <w:rFonts w:ascii="Arial" w:hAnsi="Arial" w:cs="Arial"/>
          <w:i/>
          <w:iCs/>
        </w:rPr>
        <w:t>no</w:t>
      </w:r>
      <w:proofErr w:type="gramEnd"/>
      <w:r w:rsidRPr="001A21AE">
        <w:rPr>
          <w:rFonts w:ascii="Arial" w:hAnsi="Arial" w:cs="Arial"/>
          <w:i/>
          <w:iCs/>
        </w:rPr>
        <w:t xml:space="preserve"> UI - UZ)</w:t>
      </w:r>
    </w:p>
    <w:p w14:paraId="445DB329" w14:textId="4B96E9D2" w:rsidR="001A21AE" w:rsidRDefault="001A21AE" w:rsidP="002860C8">
      <w:pPr>
        <w:rPr>
          <w:rFonts w:ascii="Arial" w:hAnsi="Arial" w:cs="Arial"/>
        </w:rPr>
      </w:pPr>
    </w:p>
    <w:p w14:paraId="7794F28E" w14:textId="282A268D" w:rsidR="001A21AE" w:rsidRDefault="001A21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15B787" w14:textId="77777777" w:rsidR="001A21AE" w:rsidRPr="002860C8" w:rsidRDefault="001A21AE" w:rsidP="002860C8">
      <w:pPr>
        <w:rPr>
          <w:rFonts w:ascii="Arial" w:hAnsi="Arial" w:cs="Arial"/>
        </w:rPr>
      </w:pPr>
    </w:p>
    <w:p w14:paraId="7FCFECE4" w14:textId="49186BCF" w:rsidR="002860C8" w:rsidRPr="001A21AE" w:rsidRDefault="002860C8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>V – NAVAL SCIENCE</w:t>
      </w:r>
    </w:p>
    <w:p w14:paraId="48ECC083" w14:textId="6835E18F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V1 – V995</w:t>
      </w:r>
    </w:p>
    <w:p w14:paraId="761B265A" w14:textId="0777825B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VA10 – VA750</w:t>
      </w:r>
    </w:p>
    <w:p w14:paraId="0ED090D6" w14:textId="547151A7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VB15 – VB955</w:t>
      </w:r>
    </w:p>
    <w:p w14:paraId="1A566855" w14:textId="0358704C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VC10 – VC580</w:t>
      </w:r>
    </w:p>
    <w:p w14:paraId="72D8D65E" w14:textId="2777FB98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VD7 – VD430</w:t>
      </w:r>
    </w:p>
    <w:p w14:paraId="40FBC951" w14:textId="126BC5A9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VE7 – VE500</w:t>
      </w:r>
    </w:p>
    <w:p w14:paraId="4B8AA761" w14:textId="110D0A69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VF1 – VF580</w:t>
      </w:r>
    </w:p>
    <w:p w14:paraId="3C552ADF" w14:textId="782300E0" w:rsid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VG20 – VG2029</w:t>
      </w:r>
    </w:p>
    <w:p w14:paraId="71E57C12" w14:textId="4D411F20" w:rsidR="001A21AE" w:rsidRPr="001A21AE" w:rsidRDefault="001A21AE" w:rsidP="002860C8">
      <w:pPr>
        <w:rPr>
          <w:rFonts w:ascii="Arial" w:hAnsi="Arial" w:cs="Arial"/>
          <w:i/>
          <w:iCs/>
        </w:rPr>
      </w:pPr>
      <w:r w:rsidRPr="001A21AE">
        <w:rPr>
          <w:rFonts w:ascii="Arial" w:hAnsi="Arial" w:cs="Arial"/>
          <w:i/>
          <w:iCs/>
        </w:rPr>
        <w:tab/>
      </w:r>
      <w:r w:rsidRPr="001A21AE">
        <w:rPr>
          <w:rFonts w:ascii="Arial" w:hAnsi="Arial" w:cs="Arial"/>
          <w:i/>
          <w:iCs/>
        </w:rPr>
        <w:tab/>
        <w:t>(</w:t>
      </w:r>
      <w:proofErr w:type="gramStart"/>
      <w:r w:rsidRPr="001A21AE">
        <w:rPr>
          <w:rFonts w:ascii="Arial" w:hAnsi="Arial" w:cs="Arial"/>
          <w:i/>
          <w:iCs/>
        </w:rPr>
        <w:t>no</w:t>
      </w:r>
      <w:proofErr w:type="gramEnd"/>
      <w:r w:rsidRPr="001A21AE">
        <w:rPr>
          <w:rFonts w:ascii="Arial" w:hAnsi="Arial" w:cs="Arial"/>
          <w:i/>
          <w:iCs/>
        </w:rPr>
        <w:t xml:space="preserve"> VH VI VJ)</w:t>
      </w:r>
    </w:p>
    <w:p w14:paraId="1D39EA49" w14:textId="5653E5EA" w:rsid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VK1 – VK1661</w:t>
      </w:r>
    </w:p>
    <w:p w14:paraId="6BA8334C" w14:textId="4C39E08E" w:rsidR="001A21AE" w:rsidRPr="001A21AE" w:rsidRDefault="001A21AE" w:rsidP="002860C8">
      <w:pPr>
        <w:rPr>
          <w:rFonts w:ascii="Arial" w:hAnsi="Arial" w:cs="Arial"/>
          <w:i/>
          <w:iCs/>
        </w:rPr>
      </w:pPr>
      <w:r w:rsidRPr="001A21AE">
        <w:rPr>
          <w:rFonts w:ascii="Arial" w:hAnsi="Arial" w:cs="Arial"/>
          <w:i/>
          <w:iCs/>
        </w:rPr>
        <w:tab/>
      </w:r>
      <w:r w:rsidRPr="001A21AE">
        <w:rPr>
          <w:rFonts w:ascii="Arial" w:hAnsi="Arial" w:cs="Arial"/>
          <w:i/>
          <w:iCs/>
        </w:rPr>
        <w:tab/>
        <w:t>(</w:t>
      </w:r>
      <w:proofErr w:type="gramStart"/>
      <w:r w:rsidRPr="001A21AE">
        <w:rPr>
          <w:rFonts w:ascii="Arial" w:hAnsi="Arial" w:cs="Arial"/>
          <w:i/>
          <w:iCs/>
        </w:rPr>
        <w:t>no</w:t>
      </w:r>
      <w:proofErr w:type="gramEnd"/>
      <w:r w:rsidRPr="001A21AE">
        <w:rPr>
          <w:rFonts w:ascii="Arial" w:hAnsi="Arial" w:cs="Arial"/>
          <w:i/>
          <w:iCs/>
        </w:rPr>
        <w:t xml:space="preserve"> VL)</w:t>
      </w:r>
    </w:p>
    <w:p w14:paraId="3D9F3810" w14:textId="51316498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VM1 – VM989</w:t>
      </w:r>
    </w:p>
    <w:p w14:paraId="6EECF608" w14:textId="50877868" w:rsidR="001A21AE" w:rsidRPr="001A21AE" w:rsidRDefault="001A21AE" w:rsidP="002860C8">
      <w:pPr>
        <w:rPr>
          <w:rFonts w:ascii="Arial" w:hAnsi="Arial" w:cs="Arial"/>
          <w:i/>
          <w:iCs/>
        </w:rPr>
      </w:pPr>
      <w:r w:rsidRPr="001A21AE">
        <w:rPr>
          <w:rFonts w:ascii="Arial" w:hAnsi="Arial" w:cs="Arial"/>
          <w:i/>
          <w:iCs/>
        </w:rPr>
        <w:tab/>
      </w:r>
      <w:r w:rsidRPr="001A21AE">
        <w:rPr>
          <w:rFonts w:ascii="Arial" w:hAnsi="Arial" w:cs="Arial"/>
          <w:i/>
          <w:iCs/>
        </w:rPr>
        <w:tab/>
        <w:t>(</w:t>
      </w:r>
      <w:proofErr w:type="gramStart"/>
      <w:r w:rsidRPr="001A21AE">
        <w:rPr>
          <w:rFonts w:ascii="Arial" w:hAnsi="Arial" w:cs="Arial"/>
          <w:i/>
          <w:iCs/>
        </w:rPr>
        <w:t>no</w:t>
      </w:r>
      <w:proofErr w:type="gramEnd"/>
      <w:r w:rsidRPr="001A21AE">
        <w:rPr>
          <w:rFonts w:ascii="Arial" w:hAnsi="Arial" w:cs="Arial"/>
          <w:i/>
          <w:iCs/>
        </w:rPr>
        <w:t xml:space="preserve"> VN - VZ)</w:t>
      </w:r>
    </w:p>
    <w:p w14:paraId="63958EF1" w14:textId="7B99951B" w:rsidR="001A21AE" w:rsidRDefault="001A21AE" w:rsidP="002860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8CCB1F" w14:textId="3E59187D" w:rsidR="001A21AE" w:rsidRDefault="001A21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0D3E09" w14:textId="77777777" w:rsidR="001A21AE" w:rsidRPr="002860C8" w:rsidRDefault="001A21AE" w:rsidP="002860C8">
      <w:pPr>
        <w:rPr>
          <w:rFonts w:ascii="Arial" w:hAnsi="Arial" w:cs="Arial"/>
        </w:rPr>
      </w:pPr>
    </w:p>
    <w:p w14:paraId="1FCD665B" w14:textId="6368871E" w:rsidR="001B783C" w:rsidRPr="001A21AE" w:rsidRDefault="002860C8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>Z – BIBLIOGRAPHY. LIBRARY SCIENCE. INFORMATION RESOURCES (GENERAL)</w:t>
      </w:r>
    </w:p>
    <w:p w14:paraId="3C147A71" w14:textId="6FC7D4CD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Z4 – Z8999</w:t>
      </w:r>
    </w:p>
    <w:p w14:paraId="603BBE66" w14:textId="3FA0B18C" w:rsidR="001A21AE" w:rsidRPr="001A21AE" w:rsidRDefault="001A21AE" w:rsidP="002860C8">
      <w:pPr>
        <w:rPr>
          <w:rFonts w:ascii="Arial" w:hAnsi="Arial" w:cs="Arial"/>
          <w:b/>
          <w:bCs/>
        </w:rPr>
      </w:pPr>
      <w:r w:rsidRPr="001A21AE">
        <w:rPr>
          <w:rFonts w:ascii="Arial" w:hAnsi="Arial" w:cs="Arial"/>
          <w:b/>
          <w:bCs/>
        </w:rPr>
        <w:tab/>
        <w:t>ZA3038 – ZA5190</w:t>
      </w:r>
    </w:p>
    <w:p w14:paraId="12C8218D" w14:textId="78B7B635" w:rsidR="001A21AE" w:rsidRPr="001A21AE" w:rsidRDefault="001A21AE" w:rsidP="002860C8">
      <w:pPr>
        <w:rPr>
          <w:rFonts w:ascii="Arial" w:hAnsi="Arial" w:cs="Arial"/>
          <w:i/>
          <w:iCs/>
        </w:rPr>
      </w:pPr>
      <w:r w:rsidRPr="001A21AE">
        <w:rPr>
          <w:rFonts w:ascii="Arial" w:hAnsi="Arial" w:cs="Arial"/>
          <w:i/>
          <w:iCs/>
        </w:rPr>
        <w:tab/>
      </w:r>
      <w:r w:rsidRPr="001A21AE">
        <w:rPr>
          <w:rFonts w:ascii="Arial" w:hAnsi="Arial" w:cs="Arial"/>
          <w:i/>
          <w:iCs/>
        </w:rPr>
        <w:tab/>
        <w:t>(ZA is the only two-letter subclass)</w:t>
      </w:r>
    </w:p>
    <w:p w14:paraId="43C6434F" w14:textId="452245A5" w:rsidR="001A21AE" w:rsidRPr="002860C8" w:rsidRDefault="001A21AE" w:rsidP="002860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A21AE" w:rsidRPr="00286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0C8"/>
    <w:rsid w:val="00002DB5"/>
    <w:rsid w:val="00045326"/>
    <w:rsid w:val="00054D91"/>
    <w:rsid w:val="000B514D"/>
    <w:rsid w:val="00104B0F"/>
    <w:rsid w:val="001A21AE"/>
    <w:rsid w:val="001B3613"/>
    <w:rsid w:val="001B783C"/>
    <w:rsid w:val="001F35B9"/>
    <w:rsid w:val="001F4B3C"/>
    <w:rsid w:val="002010A2"/>
    <w:rsid w:val="002860C8"/>
    <w:rsid w:val="003316DE"/>
    <w:rsid w:val="0033464B"/>
    <w:rsid w:val="00344E0D"/>
    <w:rsid w:val="003F183D"/>
    <w:rsid w:val="003F3348"/>
    <w:rsid w:val="004A4583"/>
    <w:rsid w:val="005A0C95"/>
    <w:rsid w:val="005C7167"/>
    <w:rsid w:val="005E1412"/>
    <w:rsid w:val="006100CA"/>
    <w:rsid w:val="00612F4C"/>
    <w:rsid w:val="00664895"/>
    <w:rsid w:val="007919C6"/>
    <w:rsid w:val="00857E32"/>
    <w:rsid w:val="008B5931"/>
    <w:rsid w:val="00A372E6"/>
    <w:rsid w:val="00A678AB"/>
    <w:rsid w:val="00B31B99"/>
    <w:rsid w:val="00B37BD3"/>
    <w:rsid w:val="00B57249"/>
    <w:rsid w:val="00BD4651"/>
    <w:rsid w:val="00BE62AF"/>
    <w:rsid w:val="00C02ADE"/>
    <w:rsid w:val="00C070B4"/>
    <w:rsid w:val="00C1745E"/>
    <w:rsid w:val="00C372FA"/>
    <w:rsid w:val="00C5790A"/>
    <w:rsid w:val="00CC5F0E"/>
    <w:rsid w:val="00D14FDF"/>
    <w:rsid w:val="00EE4331"/>
    <w:rsid w:val="00F4771C"/>
    <w:rsid w:val="00F667BD"/>
    <w:rsid w:val="00F7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CFA5"/>
  <w15:docId w15:val="{A8462B33-0779-480E-BDCF-3027FDF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Libraries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Lybarger, Kathryn J.</dc:creator>
  <cp:keywords/>
  <dc:description/>
  <cp:lastModifiedBy>Lybarger, Kathryn J.</cp:lastModifiedBy>
  <cp:revision>3</cp:revision>
  <cp:lastPrinted>2025-04-24T16:50:00Z</cp:lastPrinted>
  <dcterms:created xsi:type="dcterms:W3CDTF">2025-06-19T22:16:00Z</dcterms:created>
  <dcterms:modified xsi:type="dcterms:W3CDTF">2025-06-19T22:23:00Z</dcterms:modified>
</cp:coreProperties>
</file>